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Musician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seminar-presentation-slides"/>
    <w:p>
      <w:pPr>
        <w:pStyle w:val="Heading1"/>
      </w:pPr>
      <w:r>
        <w:t xml:space="preserve">Seminar Presentation Slides</w:t>
      </w:r>
    </w:p>
    <w:bookmarkStart w:id="20" w:name="title-slide"/>
    <w:p>
      <w:pPr>
        <w:pStyle w:val="Heading2"/>
      </w:pPr>
      <w:r>
        <w:t xml:space="preserve">Title Slide</w:t>
      </w:r>
    </w:p>
    <w:p>
      <w:pPr>
        <w:pStyle w:val="FirstParagraph"/>
      </w:pPr>
      <w:r>
        <w:rPr>
          <w:bCs/>
          <w:b/>
        </w:rPr>
        <w:t xml:space="preserve">Title:</w:t>
      </w:r>
      <w:r>
        <w:t xml:space="preserve"> </w:t>
      </w:r>
      <w:r>
        <w:t xml:space="preserve">The Evolving Role of the Musician in Vietnam Ho Chi Minh City</w:t>
      </w:r>
    </w:p>
    <w:p>
      <w:pPr>
        <w:pStyle w:val="BodyText"/>
      </w:pPr>
      <w:r>
        <w:rPr>
          <w:bCs/>
          <w:b/>
        </w:rPr>
        <w:t xml:space="preserve">Date:</w:t>
      </w:r>
      <w:r>
        <w:t xml:space="preserve"> </w:t>
      </w:r>
      <w:r>
        <w:t xml:space="preserve">October 2023</w:t>
      </w:r>
    </w:p>
    <w:p>
      <w:pPr>
        <w:pStyle w:val="BodyText"/>
      </w:pPr>
      <w:r>
        <w:rPr>
          <w:bCs/>
          <w:b/>
        </w:rPr>
        <w:t xml:space="preserve">Presentation Context:</w:t>
      </w:r>
    </w:p>
    <w:p>
      <w:pPr>
        <w:numPr>
          <w:ilvl w:val="0"/>
          <w:numId w:val="1001"/>
        </w:numPr>
        <w:pStyle w:val="Compact"/>
      </w:pPr>
      <w:r>
        <w:t xml:space="preserve">This seminar explores the contemporary landscape of music within Vietnam Ho Chi Minh City.</w:t>
      </w:r>
    </w:p>
    <w:p>
      <w:pPr>
        <w:numPr>
          <w:ilvl w:val="0"/>
          <w:numId w:val="1001"/>
        </w:numPr>
        <w:pStyle w:val="Compact"/>
      </w:pPr>
      <w:r>
        <w:t xml:space="preserve">We will examine how the traditional definition of a Musician is expanding in one of Asia’s most dynamic economic hubs.</w:t>
      </w:r>
    </w:p>
    <w:p>
      <w:pPr>
        <w:numPr>
          <w:ilvl w:val="0"/>
          <w:numId w:val="1001"/>
        </w:numPr>
        <w:pStyle w:val="Compact"/>
      </w:pPr>
      <w:r>
        <w:t xml:space="preserve">The focus remains on cultural preservation, digital adaptation, and socio-economic integration for every Musician operating in Vietnam Ho Chi Minh City today.</w:t>
      </w:r>
    </w:p>
    <w:bookmarkEnd w:id="20"/>
    <w:bookmarkStart w:id="21" w:name="introduction-the-cultural-heartbeat"/>
    <w:p>
      <w:pPr>
        <w:pStyle w:val="Heading2"/>
      </w:pPr>
      <w:r>
        <w:t xml:space="preserve">Introduction: The Cultural Heartbeat</w:t>
      </w:r>
    </w:p>
    <w:p>
      <w:pPr>
        <w:pStyle w:val="FirstParagraph"/>
      </w:pPr>
      <w:r>
        <w:t xml:space="preserve">Vietnam Ho Chi Minh City, formerly Saigon, stands as the cultural and economic engine of Vietnam. It is a metropolis characterized by its frenetic energy, colonial architecture blending with modern skyscrapers, and a vibrant youth culture. At the center of this urban tapestry sits the Musician.</w:t>
      </w:r>
    </w:p>
    <w:p>
      <w:pPr>
        <w:pStyle w:val="BodyText"/>
      </w:pPr>
      <w:r>
        <w:t xml:space="preserve">In recent years, Vietnam Ho Chi Minh City has transitioned from a market focused primarily on state-sanctioned art to one that embraces diverse genres ranging from traditional Ca Tru to modern Indie Rock and Hip-Hop. For any observer studying Vietnam Ho Chi Minh City, it is impossible to ignore the pivotal role the Musician plays in shaping public sentiment, youth identity, and social discourse.</w:t>
      </w:r>
    </w:p>
    <w:bookmarkEnd w:id="21"/>
    <w:bookmarkStart w:id="22" w:name="the-traditional-vs.-modern-musician"/>
    <w:p>
      <w:pPr>
        <w:pStyle w:val="Heading2"/>
      </w:pPr>
      <w:r>
        <w:t xml:space="preserve">The Traditional vs. Modern Musician</w:t>
      </w:r>
    </w:p>
    <w:p>
      <w:pPr>
        <w:pStyle w:val="FirstParagraph"/>
      </w:pPr>
      <w:r>
        <w:t xml:space="preserve">To understand the current state of music in Vietnam Ho Chi Minh City, we must distinguish between the archetypes of the Musician.</w:t>
      </w:r>
    </w:p>
    <w:p>
      <w:pPr>
        <w:numPr>
          <w:ilvl w:val="0"/>
          <w:numId w:val="1002"/>
        </w:numPr>
        <w:pStyle w:val="Compact"/>
      </w:pPr>
      <w:r>
        <w:rPr>
          <w:bCs/>
          <w:b/>
        </w:rPr>
        <w:t xml:space="preserve">The Traditionalist:</w:t>
      </w:r>
      <w:r>
        <w:t xml:space="preserve"> </w:t>
      </w:r>
      <w:r>
        <w:t xml:space="preserve">Historically, a Musician in Vietnam Ho Chi Minh City was often associated with classical arts, folk songs (Nhac Tre), or state-run orchestras. Their role was preservative and educational.</w:t>
      </w:r>
    </w:p>
    <w:p>
      <w:pPr>
        <w:numPr>
          <w:ilvl w:val="0"/>
          <w:numId w:val="1002"/>
        </w:numPr>
        <w:pStyle w:val="Compact"/>
      </w:pPr>
      <w:r>
        <w:rPr>
          <w:bCs/>
          <w:b/>
        </w:rPr>
        <w:t xml:space="preserve">The Modern Indie:</w:t>
      </w:r>
      <w:r>
        <w:t xml:space="preserve"> </w:t>
      </w:r>
      <w:r>
        <w:t xml:space="preserve">Today’s emerging Musician in Vietnam Ho Chi Minh City is frequently independent. They operate outside major record labels, utilizing social media to build fanbases.</w:t>
      </w:r>
    </w:p>
    <w:p>
      <w:pPr>
        <w:pStyle w:val="FirstParagraph"/>
      </w:pPr>
      <w:r>
        <w:t xml:space="preserve">This shift reflects a broader change in the Vietnamese society, where individual expression is increasingly valued alongside collective harmony. The modern Musician in Vietnam Ho Chi Minh City often acts as a cultural commentator rather than just an entertainer.</w:t>
      </w:r>
    </w:p>
    <w:bookmarkEnd w:id="22"/>
    <w:bookmarkStart w:id="23" w:name="the-digital-transformation"/>
    <w:p>
      <w:pPr>
        <w:pStyle w:val="Heading2"/>
      </w:pPr>
      <w:r>
        <w:t xml:space="preserve">The Digital Transformation</w:t>
      </w:r>
    </w:p>
    <w:p>
      <w:pPr>
        <w:pStyle w:val="FirstParagraph"/>
      </w:pPr>
      <w:r>
        <w:t xml:space="preserve">The most significant factor impacting the Musician in Vietnam Ho Chi Minh City is the digital revolution. With high internet penetration rates, platforms like Facebook, TikTok, and Spotify have become primary venues for discovery.</w:t>
      </w:r>
    </w:p>
    <w:p>
      <w:pPr>
        <w:pStyle w:val="BodyText"/>
      </w:pPr>
      <w:r>
        <w:t xml:space="preserve">In Vietnam Ho Chi Minh City, viral trends can launch a career overnight. A local Musician does not need a physical studio; they need an internet connection and creativity. This accessibility has democratized music production in Vietnam Ho Chi Minh City, allowing grassroots artists to compete with established stars.</w:t>
      </w:r>
    </w:p>
    <w:p>
      <w:pPr>
        <w:numPr>
          <w:ilvl w:val="0"/>
          <w:numId w:val="1003"/>
        </w:numPr>
        <w:pStyle w:val="Compact"/>
      </w:pPr>
      <w:r>
        <w:rPr>
          <w:bCs/>
          <w:b/>
        </w:rPr>
        <w:t xml:space="preserve">Social Media:</w:t>
      </w:r>
      <w:r>
        <w:t xml:space="preserve"> </w:t>
      </w:r>
      <w:r>
        <w:t xml:space="preserve">Primary tool for engagement and promotion.</w:t>
      </w:r>
    </w:p>
    <w:p>
      <w:pPr>
        <w:numPr>
          <w:ilvl w:val="0"/>
          <w:numId w:val="1003"/>
        </w:numPr>
        <w:pStyle w:val="Compact"/>
      </w:pPr>
      <w:r>
        <w:t xml:space="preserve">Streaming:Royalty structures are still evolving in Vietnam Ho Chi Minh City, but streaming provides global exposure for local Musician talent.</w:t>
      </w:r>
    </w:p>
    <w:bookmarkEnd w:id="23"/>
    <w:bookmarkStart w:id="24" w:name="Xb8af0469d7b755989cc90f924e1426e69868dc8"/>
    <w:p>
      <w:pPr>
        <w:pStyle w:val="Heading2"/>
      </w:pPr>
      <w:r>
        <w:t xml:space="preserve">Venues and Live Performance in Vietnam Ho Chi Minh City</w:t>
      </w:r>
    </w:p>
    <w:p>
      <w:pPr>
        <w:pStyle w:val="FirstParagraph"/>
      </w:pPr>
      <w:r>
        <w:t xml:space="preserve">The infrastructure for live music in Vietnam Ho Chi Minh City has matured significantly. We no longer rely solely on large concert halls. Instead, a network of intimate venues supports the Musician ecosystem.</w:t>
      </w:r>
    </w:p>
    <w:p>
      <w:pPr>
        <w:numPr>
          <w:ilvl w:val="0"/>
          <w:numId w:val="1004"/>
        </w:numPr>
        <w:pStyle w:val="Compact"/>
      </w:pPr>
      <w:r>
        <w:rPr>
          <w:bCs/>
          <w:b/>
        </w:rPr>
        <w:t xml:space="preserve">Coffee Shops:</w:t>
      </w:r>
      <w:r>
        <w:t xml:space="preserve"> </w:t>
      </w:r>
      <w:r>
        <w:t xml:space="preserve">Unique to the Vietnamese culture, small cafes serve as acoustic stages for emerging Musician talent.</w:t>
      </w:r>
    </w:p>
    <w:p>
      <w:pPr>
        <w:numPr>
          <w:ilvl w:val="0"/>
          <w:numId w:val="1004"/>
        </w:numPr>
        <w:pStyle w:val="Compact"/>
      </w:pPr>
      <w:r>
        <w:rPr>
          <w:bCs/>
          <w:b/>
        </w:rPr>
        <w:t xml:space="preserve">Lounge Bars:</w:t>
      </w:r>
      <w:r>
        <w:t xml:space="preserve"> </w:t>
      </w:r>
      <w:r>
        <w:t xml:space="preserve">Areas like District 1 and Thao Dien offer nightly gigs for jazz and cover band Musician professionals.</w:t>
      </w:r>
    </w:p>
    <w:p>
      <w:pPr>
        <w:numPr>
          <w:ilvl w:val="0"/>
          <w:numId w:val="1004"/>
        </w:numPr>
        <w:pStyle w:val="Compact"/>
      </w:pPr>
      <w:r>
        <w:rPr>
          <w:bCs/>
          <w:b/>
        </w:rPr>
        <w:t xml:space="preserve">Festival Spaces:</w:t>
      </w:r>
      <w:r>
        <w:t xml:space="preserve"> </w:t>
      </w:r>
      <w:r>
        <w:t xml:space="preserve">Large-scale festivals in Vietnam Ho Chi Minh City now attract international headliners alongside local heroes, creating a platform where the Musician can showcase cross-cultural collaborations.</w:t>
      </w:r>
    </w:p>
    <w:bookmarkEnd w:id="24"/>
    <w:bookmarkStart w:id="25" w:name="economic-challenges-and-opportunities"/>
    <w:p>
      <w:pPr>
        <w:pStyle w:val="Heading2"/>
      </w:pPr>
      <w:r>
        <w:t xml:space="preserve">Economic Challenges and Opportunities</w:t>
      </w:r>
    </w:p>
    <w:p>
      <w:pPr>
        <w:pStyle w:val="FirstParagraph"/>
      </w:pPr>
      <w:r>
        <w:t xml:space="preserve">Earning a sustainable living remains the primary challenge for every dedicated Musician in Vietnam Ho Chi Minh City. While tourism brings revenue, the local spending power on music can be inconsistent.</w:t>
      </w:r>
    </w:p>
    <w:p>
      <w:pPr>
        <w:numPr>
          <w:ilvl w:val="0"/>
          <w:numId w:val="1005"/>
        </w:numPr>
        <w:pStyle w:val="Compact"/>
      </w:pPr>
      <w:r>
        <w:t xml:space="preserve">Copyright Laws:Piracy is declining but still an issue. Protecting intellectual property rights is crucial for the future of the Musician industry in Vietnam Ho Chi Minh City.</w:t>
      </w:r>
    </w:p>
    <w:p>
      <w:pPr>
        <w:numPr>
          <w:ilvl w:val="0"/>
          <w:numId w:val="1005"/>
        </w:numPr>
        <w:pStyle w:val="Compact"/>
      </w:pPr>
      <w:r>
        <w:rPr>
          <w:bCs/>
          <w:b/>
        </w:rPr>
        <w:t xml:space="preserve">Diversification:</w:t>
      </w:r>
      <w:r>
        <w:t xml:space="preserve"> </w:t>
      </w:r>
      <w:r>
        <w:t xml:space="preserve">Successful Musician often diversify income streams by teaching, brand endorsements, and syncing music for film and television.</w:t>
      </w:r>
    </w:p>
    <w:p>
      <w:pPr>
        <w:pStyle w:val="FirstParagraph"/>
      </w:pPr>
      <w:r>
        <w:t xml:space="preserve">Policymakers in Vietnam Ho Chi Minh City are beginning to recognize that supporting the creative economy is essential. Recent initiatives aim to formalize contracts and protect royalties, which will significantly benefit the working Musician.</w:t>
      </w:r>
    </w:p>
    <w:bookmarkEnd w:id="25"/>
    <w:bookmarkStart w:id="26" w:name="cultural-fusion-and-identity"/>
    <w:p>
      <w:pPr>
        <w:pStyle w:val="Heading2"/>
      </w:pPr>
      <w:r>
        <w:t xml:space="preserve">Cultural Fusion and Identity</w:t>
      </w:r>
    </w:p>
    <w:p>
      <w:pPr>
        <w:pStyle w:val="FirstParagraph"/>
      </w:pPr>
      <w:r>
        <w:t xml:space="preserve">A defining characteristic of the contemporary Musician in Vietnam Ho Chi Minh City is their ability to fuse global sounds with local heritage.</w:t>
      </w:r>
    </w:p>
    <w:p>
      <w:pPr>
        <w:numPr>
          <w:ilvl w:val="0"/>
          <w:numId w:val="1006"/>
        </w:numPr>
        <w:pStyle w:val="Compact"/>
      </w:pPr>
      <w:r>
        <w:rPr>
          <w:bCs/>
          <w:b/>
        </w:rPr>
        <w:t xml:space="preserve">Folk-Fusion:</w:t>
      </w:r>
      <w:r>
        <w:t xml:space="preserve"> </w:t>
      </w:r>
      <w:r>
        <w:t xml:space="preserve">We see a rise in artists incorporating the Dan Bau (monochord) and traditional lyrics into electronic beats. This appeals to younger audiences who feel disconnected from tradition but crave authentic identity.</w:t>
      </w:r>
    </w:p>
    <w:p>
      <w:pPr>
        <w:numPr>
          <w:ilvl w:val="0"/>
          <w:numId w:val="1006"/>
        </w:numPr>
        <w:pStyle w:val="Compact"/>
      </w:pPr>
      <w:r>
        <w:rPr>
          <w:bCs/>
          <w:b/>
        </w:rPr>
        <w:t xml:space="preserve">Linguistic Pride:</w:t>
      </w:r>
      <w:r>
        <w:t xml:space="preserve"> </w:t>
      </w:r>
      <w:r>
        <w:t xml:space="preserve">There is a strong movement among Musician in Vietnam Ho Chi Minh City to perform in Vietnamese rather than English, asserting cultural confidence on the world stage.</w:t>
      </w:r>
    </w:p>
    <w:p>
      <w:pPr>
        <w:pStyle w:val="FirstParagraph"/>
      </w:pPr>
      <w:r>
        <w:t xml:space="preserve">This fusion creates a unique sonic signature for Vietnam Ho Chi Minh City, distinguishing its artists from those in Hanoi or other Southeast Asian capitals.</w:t>
      </w:r>
    </w:p>
    <w:bookmarkEnd w:id="26"/>
    <w:bookmarkStart w:id="27" w:name="the-role-of-education-and-mentorship"/>
    <w:p>
      <w:pPr>
        <w:pStyle w:val="Heading2"/>
      </w:pPr>
      <w:r>
        <w:t xml:space="preserve">The Role of Education and Mentorship</w:t>
      </w:r>
    </w:p>
    <w:p>
      <w:pPr>
        <w:pStyle w:val="FirstParagraph"/>
      </w:pPr>
      <w:r>
        <w:t xml:space="preserve">The quality of music education directly impacts the caliber of the Musician. Vietnam Ho Chi Minh City is home to several conservatories and private academies.</w:t>
      </w:r>
    </w:p>
    <w:p>
      <w:pPr>
        <w:numPr>
          <w:ilvl w:val="0"/>
          <w:numId w:val="1007"/>
        </w:numPr>
        <w:pStyle w:val="Compact"/>
      </w:pPr>
      <w:r>
        <w:rPr>
          <w:bCs/>
          <w:b/>
        </w:rPr>
        <w:t xml:space="preserve">Institutional Training:</w:t>
      </w:r>
      <w:r>
        <w:t xml:space="preserve"> </w:t>
      </w:r>
      <w:r>
        <w:t xml:space="preserve">Focuses on technique, theory, and classical proficiency.</w:t>
      </w:r>
    </w:p>
    <w:p>
      <w:pPr>
        <w:numPr>
          <w:ilvl w:val="0"/>
          <w:numId w:val="1007"/>
        </w:numPr>
        <w:pStyle w:val="Compact"/>
      </w:pPr>
      <w:r>
        <w:rPr>
          <w:bCs/>
          <w:b/>
        </w:rPr>
        <w:t xml:space="preserve">Mentorship Programs:</w:t>
      </w:r>
      <w:r>
        <w:t xml:space="preserve">Newer models involve senior Musician mentoring youth through informal networks. These mentorships are vital for teaching business skills that conservatories often neglect.</w:t>
      </w:r>
    </w:p>
    <w:p>
      <w:pPr>
        <w:pStyle w:val="FirstParagraph"/>
      </w:pPr>
      <w:r>
        <w:t xml:space="preserve">Strengthening these educational ties is necessary to ensure that the next generation of Musician in Vietnam Ho Chi Minh City is not only artistically gifted but also professionally viable.</w:t>
      </w:r>
    </w:p>
    <w:bookmarkEnd w:id="27"/>
    <w:bookmarkStart w:id="28" w:name="future-outlook-global-integration"/>
    <w:p>
      <w:pPr>
        <w:pStyle w:val="Heading2"/>
      </w:pPr>
      <w:r>
        <w:t xml:space="preserve">Future Outlook: Global Integration</w:t>
      </w:r>
    </w:p>
    <w:p>
      <w:pPr>
        <w:pStyle w:val="FirstParagraph"/>
      </w:pPr>
      <w:r>
        <w:t xml:space="preserve">The future for the Musician in Vietnam Ho Chi Minh City looks promising and increasingly global. With international investment flowing into the city, cultural exchange programs are expanding.</w:t>
      </w:r>
    </w:p>
    <w:p>
      <w:pPr>
        <w:numPr>
          <w:ilvl w:val="0"/>
          <w:numId w:val="1008"/>
        </w:numPr>
        <w:pStyle w:val="Compact"/>
      </w:pPr>
      <w:r>
        <w:rPr>
          <w:bCs/>
          <w:b/>
        </w:rPr>
        <w:t xml:space="preserve">International Collaborations:</w:t>
      </w:r>
      <w:r>
        <w:t xml:space="preserve"> </w:t>
      </w:r>
      <w:r>
        <w:t xml:space="preserve">Local Musician are increasingly collaborating with Western producers.</w:t>
      </w:r>
    </w:p>
    <w:p>
      <w:pPr>
        <w:numPr>
          <w:ilvl w:val="0"/>
          <w:numId w:val="1008"/>
        </w:numPr>
        <w:pStyle w:val="Compact"/>
      </w:pPr>
      <w:r>
        <w:rPr>
          <w:bCs/>
          <w:b/>
        </w:rPr>
        <w:t xml:space="preserve">Tourism:</w:t>
      </w:r>
      <w:r>
        <w:t xml:space="preserve">Vietnam Ho Chi Minh City is a top travel destination. Tourists seek authentic musical experiences, providing a steady revenue stream for live Musician acts.</w:t>
      </w:r>
    </w:p>
    <w:p>
      <w:pPr>
        <w:pStyle w:val="FirstParagraph"/>
      </w:pPr>
      <w:r>
        <w:t xml:space="preserve">We anticipate that Vietnam Ho Chi Minh City will become an undeniable hub for music in Southeast Asia, rivalling Bangkok or Jakarta.</w:t>
      </w:r>
    </w:p>
    <w:bookmarkEnd w:id="28"/>
    <w:bookmarkStart w:id="29" w:name="conclusion"/>
    <w:p>
      <w:pPr>
        <w:pStyle w:val="Heading2"/>
      </w:pPr>
      <w:r>
        <w:t xml:space="preserve">Conclusion</w:t>
      </w:r>
    </w:p>
    <w:p>
      <w:pPr>
        <w:pStyle w:val="FirstParagraph"/>
      </w:pPr>
      <w:r>
        <w:t xml:space="preserve">In conclusion, the Musician in Vietnam Ho Chi Minh City is at a crossroads of tradition and modernity. They are navigating a digital-first world while striving to preserve local identity.</w:t>
      </w:r>
    </w:p>
    <w:p>
      <w:pPr>
        <w:numPr>
          <w:ilvl w:val="0"/>
          <w:numId w:val="1009"/>
        </w:numPr>
        <w:pStyle w:val="Compact"/>
      </w:pPr>
      <w:r>
        <w:rPr>
          <w:bCs/>
          <w:b/>
        </w:rPr>
        <w:t xml:space="preserve">Vietnam Ho Chi Minh City</w:t>
      </w:r>
      <w:r>
        <w:t xml:space="preserve"> </w:t>
      </w:r>
      <w:r>
        <w:t xml:space="preserve">offers the infrastructure, talent pool, and audience necessary for music to thrive.</w:t>
      </w:r>
    </w:p>
    <w:p>
      <w:pPr>
        <w:numPr>
          <w:ilvl w:val="0"/>
          <w:numId w:val="1009"/>
        </w:numPr>
        <w:pStyle w:val="Compact"/>
      </w:pPr>
      <w:r>
        <w:t xml:space="preserve">The **Musician** must adapt by leveraging technology and building sustainable business models.</w:t>
      </w:r>
    </w:p>
    <w:p>
      <w:pPr>
        <w:pStyle w:val="FirstParagraph"/>
      </w:pPr>
      <w:r>
        <w:t xml:space="preserve">To ensure the longevity of this vibrant sector, stakeholders—including government bodies in Vietnam Ho Chi Minh City—must support copyright enforcement and artistic freedom. Only then can the Musician fully realize their potential as cultural ambassadors for this dynamic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Musician in Vietnam Ho Chi Minh City</dc:title>
  <dc:creator/>
  <dc:language>en</dc:language>
  <cp:keywords/>
  <dcterms:created xsi:type="dcterms:W3CDTF">2026-07-30T02:26:16Z</dcterms:created>
  <dcterms:modified xsi:type="dcterms:W3CDTF">2026-07-30T02:26:16Z</dcterms:modified>
</cp:coreProperties>
</file>

<file path=docProps/custom.xml><?xml version="1.0" encoding="utf-8"?>
<Properties xmlns="http://schemas.openxmlformats.org/officeDocument/2006/custom-properties" xmlns:vt="http://schemas.openxmlformats.org/officeDocument/2006/docPropsVTypes"/>
</file>