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Australia</w:t>
      </w:r>
      <w:r>
        <w:t xml:space="preserve"> </w:t>
      </w:r>
      <w:r>
        <w:t xml:space="preserve">Sydney</w:t>
      </w:r>
    </w:p>
    <w:bookmarkStart w:id="21" w:name="X8c4f60c35e6799d640c6f74428e09b853473277"/>
    <w:p>
      <w:pPr>
        <w:pStyle w:val="Heading1"/>
      </w:pPr>
      <w:r>
        <w:t xml:space="preserve">Seminar Presentation Slides: The Future of Nursing in Australia Sydney</w:t>
      </w:r>
    </w:p>
    <w:bookmarkStart w:id="20" w:name="Xa78f07e62e9ca98c8d69b6b7cb73beb41278471"/>
    <w:p>
      <w:pPr>
        <w:pStyle w:val="Heading2"/>
      </w:pPr>
      <w:r>
        <w:t xml:space="preserve">A Comprehensive Overview for Aspiring and Current Professionals</w:t>
      </w:r>
    </w:p>
    <w:bookmarkEnd w:id="20"/>
    <w:bookmarkEnd w:id="21"/>
    <w:p>
      <w:r>
        <w:pict>
          <v:rect style="width:0;height:1.5pt" o:hralign="center" o:hrstd="t" o:hr="t"/>
        </w:pict>
      </w:r>
    </w:p>
    <w:bookmarkStart w:id="22" w:name="X72c9d1c2521baa2fe8cf2a0504d02811379c73e"/>
    <w:p>
      <w:pPr>
        <w:pStyle w:val="Heading3"/>
      </w:pPr>
      <w:r>
        <w:t xml:space="preserve">Introduction to the Seminar Presentation Slides Format</w:t>
      </w:r>
    </w:p>
    <w:p>
      <w:pPr>
        <w:pStyle w:val="FirstParagraph"/>
      </w:pPr>
      <w:r>
        <w:t xml:space="preserve">Welcome to this comprehensive seminar presentation slides document designed specifically for the dynamic healthcare landscape of Australia Sydney. This guide serves as an essential roadmap for individuals seeking to understand the intricate pathways, challenges, and opportunities within the nursing profession in one of the world's most vibrant cities.</w:t>
      </w:r>
    </w:p>
    <w:p>
      <w:pPr>
        <w:pStyle w:val="BodyText"/>
      </w:pPr>
      <w:r>
        <w:t xml:space="preserve">The structure of these Seminar Presentation Slides is curated to provide a holistic view, ensuring that every aspect from regulatory compliance to cultural competency is thoroughly explored. As we navigate through this material, it is crucial to recognize that nursing in Australia Sydney represents not just a career choice, but a commitment to delivering high-quality care within a multicultural framework.</w:t>
      </w:r>
    </w:p>
    <w:p>
      <w:pPr>
        <w:numPr>
          <w:ilvl w:val="0"/>
          <w:numId w:val="1001"/>
        </w:numPr>
        <w:pStyle w:val="Compact"/>
      </w:pPr>
      <w:r>
        <w:rPr>
          <w:bCs/>
          <w:b/>
        </w:rPr>
        <w:t xml:space="preserve">Purpose:</w:t>
      </w:r>
      <w:r>
        <w:t xml:space="preserve"> </w:t>
      </w:r>
      <w:r>
        <w:t xml:space="preserve">To elucidate the role of Nurse professionals in the Australian context.</w:t>
      </w:r>
    </w:p>
    <w:p>
      <w:pPr>
        <w:numPr>
          <w:ilvl w:val="0"/>
          <w:numId w:val="1001"/>
        </w:numPr>
        <w:pStyle w:val="Compact"/>
      </w:pPr>
      <w:r>
        <w:rPr>
          <w:bCs/>
          <w:b/>
        </w:rPr>
        <w:t xml:space="preserve">Audience:</w:t>
      </w:r>
      <w:r>
        <w:t xml:space="preserve"> </w:t>
      </w:r>
      <w:r>
        <w:t xml:space="preserve">Students, international applicants, and healthcare administrators in Australia Sydney.</w:t>
      </w:r>
    </w:p>
    <w:p>
      <w:pPr>
        <w:numPr>
          <w:ilvl w:val="0"/>
          <w:numId w:val="1001"/>
        </w:numPr>
        <w:pStyle w:val="Compact"/>
      </w:pPr>
      <w:r>
        <w:t xml:space="preserve">Key Focus:</w:t>
      </w:r>
      <w:r>
        <w:t xml:space="preserve">The intersection of clinical excellence and community health in Australia Sydney.</w:t>
      </w:r>
    </w:p>
    <w:bookmarkEnd w:id="22"/>
    <w:p>
      <w:r>
        <w:pict>
          <v:rect style="width:0;height:1.5pt" o:hralign="center" o:hrstd="t" o:hr="t"/>
        </w:pict>
      </w:r>
    </w:p>
    <w:bookmarkStart w:id="23" w:name="Xfe367ff4013c16d5f95cd20cd235a1338a59f7f"/>
    <w:p>
      <w:pPr>
        <w:pStyle w:val="Heading3"/>
      </w:pPr>
      <w:r>
        <w:t xml:space="preserve">Understanding the Role of Nurse in a Modern Context</w:t>
      </w:r>
    </w:p>
    <w:p>
      <w:pPr>
        <w:pStyle w:val="FirstParagraph"/>
      </w:pPr>
      <w:r>
        <w:t xml:space="preserve">In the bustling metropolitan area of Australia Sydney, the role of a Nurse extends far beyond traditional bedside care. A modern Nurse in this region acts as an advocate, educator, researcher, and leader within multidisciplinary teams. The evolving demands of healthcare require professionals who are adaptable and empathetic.</w:t>
      </w:r>
    </w:p>
    <w:p>
      <w:pPr>
        <w:pStyle w:val="BodyText"/>
      </w:pPr>
      <w:r>
        <w:t xml:space="preserve">The responsibilities encompass a wide array of tasks including patient assessment, medication administration, care planning, and emergency response. However, the essence of being a Nurse in Australia Sydney lies in the ability to navigate complex social determinants of health. Nurses must be proficient in communicating with patients from diverse linguistic and cultural backgrounds, ensuring equitable access to healthcare services for all community members.</w:t>
      </w:r>
    </w:p>
    <w:p>
      <w:pPr>
        <w:pStyle w:val="BodyText"/>
      </w:pPr>
      <w:r>
        <w:t xml:space="preserve">Clinical Decision Making: Rapidly assessing patient needs in high-pressure environments.</w:t>
      </w:r>
    </w:p>
    <w:p>
      <w:pPr>
        <w:pStyle w:val="BodyText"/>
      </w:pPr>
      <w:r>
        <w:t xml:space="preserve">Patient Advocacy: Ensuring the rights and well-being of patients are prioritized.</w:t>
      </w:r>
    </w:p>
    <w:p>
      <w:pPr>
        <w:pStyle w:val="BodyText"/>
      </w:pPr>
      <w:r>
        <w:t xml:space="preserve">Care Coordination: Working seamlessly with doctors, social workers, and allied health professionals.</w:t>
      </w:r>
    </w:p>
    <w:bookmarkEnd w:id="23"/>
    <w:p>
      <w:r>
        <w:pict>
          <v:rect style="width:0;height:1.5pt" o:hralign="center" o:hrstd="t" o:hr="t"/>
        </w:pict>
      </w:r>
    </w:p>
    <w:bookmarkStart w:id="24" w:name="educational-pathways-for-aspiring-nurses"/>
    <w:p>
      <w:pPr>
        <w:pStyle w:val="Heading3"/>
      </w:pPr>
      <w:r>
        <w:t xml:space="preserve">Educational Pathways for Aspiring Nurses</w:t>
      </w:r>
    </w:p>
    <w:p>
      <w:pPr>
        <w:pStyle w:val="FirstParagraph"/>
      </w:pPr>
      <w:r>
        <w:t xml:space="preserve">For those looking to embark on a career as a Nurse in Australia Sydney, the educational pathway is rigorous yet rewarding. The primary route involves completing an accredited Bachelor of Nursing degree from an Australian university. These programs typically span three years and include extensive clinical placements across various settings.</w:t>
      </w:r>
    </w:p>
    <w:p>
      <w:pPr>
        <w:pStyle w:val="BodyText"/>
      </w:pPr>
      <w:r>
        <w:t xml:space="preserve">Beyond undergraduate studies, many Nurses choose to pursue postgraduate qualifications such as Master’s degrees in specialized fields like midwifery, mental health nursing, or nurse practitioner roles. In Australia Sydney, continuing professional development is mandatory to maintain registration. This ensures that healthcare delivery remains at the forefront of medical science and best practices.</w:t>
      </w:r>
    </w:p>
    <w:p>
      <w:pPr>
        <w:pStyle w:val="BodyText"/>
      </w:pPr>
      <w:r>
        <w:t xml:space="preserve">Bachelor of Nursing:The foundational degree required for general registration.</w:t>
      </w:r>
    </w:p>
    <w:p>
      <w:pPr>
        <w:pStyle w:val="BodyText"/>
      </w:pPr>
      <w:r>
        <w:t xml:space="preserve">Clinical Placements:Hands-on experience in hospitals, aged care facilities, and community health centers throughout Australia Sydney.</w:t>
      </w:r>
    </w:p>
    <w:bookmarkEnd w:id="24"/>
    <w:p>
      <w:r>
        <w:pict>
          <v:rect style="width:0;height:1.5pt" o:hralign="center" o:hrstd="t" o:hr="t"/>
        </w:pict>
      </w:r>
    </w:p>
    <w:bookmarkStart w:id="25" w:name="X3ee65457292e5981409248736a01b814b4783b9"/>
    <w:p>
      <w:pPr>
        <w:pStyle w:val="Heading3"/>
      </w:pPr>
      <w:r>
        <w:t xml:space="preserve">Regulatory Frameworks and Professional Registration</w:t>
      </w:r>
    </w:p>
    <w:p>
      <w:pPr>
        <w:pStyle w:val="FirstParagraph"/>
      </w:pPr>
      <w:r>
        <w:t xml:space="preserve">Navigating the regulatory landscape is a critical component of becoming a Nurse in Australia. The Nursing and Midwifery Board of Australia (NMBA), operating under the Australian Health Practitioner Regulation Agency (AHPRA), sets the standards for practice, code of conduct, and registration requirements.</w:t>
      </w:r>
    </w:p>
    <w:p>
      <w:pPr>
        <w:pStyle w:val="BodyText"/>
      </w:pPr>
      <w:r>
        <w:t xml:space="preserve">All Nurses must be registered with AHPRA to practice legally. This process involves verifying qualifications, English language proficiency assessments, and meeting specific competency standards. For international graduates wishing to work as a Nurse in Australia Sydney, additional steps such as the NCLEX-RN or CGFNS tests may be required depending on their origin.</w:t>
      </w:r>
    </w:p>
    <w:p>
      <w:pPr>
        <w:pStyle w:val="BodyText"/>
      </w:pPr>
      <w:r>
        <w:t xml:space="preserve">AHPRA Registration:The legal requirement to practice nursing in Australia.</w:t>
      </w:r>
    </w:p>
    <w:p>
      <w:pPr>
        <w:pStyle w:val="BodyText"/>
      </w:pPr>
      <w:r>
        <w:t xml:space="preserve">NMBA Standards:Ethical guidelines and professional standards that govern daily practice.</w:t>
      </w:r>
    </w:p>
    <w:bookmarkEnd w:id="25"/>
    <w:p>
      <w:r>
        <w:pict>
          <v:rect style="width:0;height:1.5pt" o:hralign="center" o:hrstd="t" o:hr="t"/>
        </w:pict>
      </w:r>
    </w:p>
    <w:bookmarkStart w:id="26" w:name="X4ddcdc2b15194e3210f975e2ec40ccc44bb9f64"/>
    <w:p>
      <w:pPr>
        <w:pStyle w:val="Heading3"/>
      </w:pPr>
      <w:r>
        <w:t xml:space="preserve">Cultural Competency and Indigenous Health</w:t>
      </w:r>
    </w:p>
    <w:p>
      <w:pPr>
        <w:pStyle w:val="FirstParagraph"/>
      </w:pPr>
      <w:r>
        <w:t xml:space="preserve">Australia Sydney is renowned for its multicultural population, including a significant Aboriginal and Torres Strait Islander community. A vital aspect of nursing education and practice here is cultural competency. Nurses must understand the unique health disparities faced by Indigenous Australians and strive to provide culturally safe care.</w:t>
      </w:r>
    </w:p>
    <w:p>
      <w:pPr>
        <w:pStyle w:val="BodyText"/>
      </w:pPr>
      <w:r>
        <w:t xml:space="preserve">Cultural Safety:An environment where spiritual, social, and emotional needs are respected.</w:t>
      </w:r>
    </w:p>
    <w:bookmarkEnd w:id="26"/>
    <w:p>
      <w:r>
        <w:pict>
          <v:rect style="width:0;height:1.5pt" o:hralign="center" o:hrstd="t" o:hr="t"/>
        </w:pict>
      </w:r>
    </w:p>
    <w:bookmarkStart w:id="27" w:name="career-opportunities-in-australia-sydney"/>
    <w:p>
      <w:pPr>
        <w:pStyle w:val="Heading3"/>
      </w:pPr>
      <w:r>
        <w:t xml:space="preserve">Career Opportunities in Australia Sydney</w:t>
      </w:r>
    </w:p>
    <w:p>
      <w:pPr>
        <w:pStyle w:val="FirstParagraph"/>
      </w:pPr>
      <w:r>
        <w:t xml:space="preserve">The healthcare sector in Australia Sydney offers diverse career opportunities for Nurses. Major hospitals such as Royal Prince Alfred Hospital, St Vincent’s Hospital, and Westmead Hospital are hubs of advanced medical care and research.</w:t>
      </w:r>
    </w:p>
    <w:p>
      <w:pPr>
        <w:numPr>
          <w:ilvl w:val="0"/>
          <w:numId w:val="1002"/>
        </w:numPr>
        <w:pStyle w:val="Compact"/>
      </w:pPr>
      <w:r>
        <w:t xml:space="preserve">Hospital Settings: Emergency departments, ICUs, surgical wards.</w:t>
      </w:r>
    </w:p>
    <w:p>
      <w:pPr>
        <w:numPr>
          <w:ilvl w:val="0"/>
          <w:numId w:val="1002"/>
        </w:numPr>
        <w:pStyle w:val="Compact"/>
      </w:pPr>
      <w:r>
        <w:t xml:space="preserve">Community Health: Public health initiatives, school nursing, home care services.</w:t>
      </w:r>
    </w:p>
    <w:bookmarkEnd w:id="27"/>
    <w:p>
      <w:r>
        <w:pict>
          <v:rect style="width:0;height:1.5pt" o:hralign="center" o:hrstd="t" o:hr="t"/>
        </w:pict>
      </w:r>
    </w:p>
    <w:bookmarkStart w:id="28" w:name="conclusion-and-call-to-action"/>
    <w:p>
      <w:pPr>
        <w:pStyle w:val="Heading3"/>
      </w:pPr>
      <w:r>
        <w:t xml:space="preserve">Conclusion and Call to Action</w:t>
      </w:r>
    </w:p>
    <w:p>
      <w:pPr>
        <w:pStyle w:val="FirstParagraph"/>
      </w:pPr>
      <w:r>
        <w:t xml:space="preserve">This Seminar Presentation Slides document has outlined the multifaceted nature of nursing in Australia Sydney. It is a profession that demands resilience, compassion, and continuous learning.</w:t>
      </w:r>
    </w:p>
    <w:p>
      <w:pPr>
        <w:pStyle w:val="BodyText"/>
      </w:pPr>
      <w:r>
        <w:t xml:space="preserve">Action Step:Pursue accredited education and engage with professional bodies like the Australian College of Nursing.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Australia Sydney</dc:title>
  <dc:creator/>
  <dc:language>en</dc:language>
  <cp:keywords/>
  <dcterms:created xsi:type="dcterms:W3CDTF">2026-07-29T08:04:21Z</dcterms:created>
  <dcterms:modified xsi:type="dcterms:W3CDTF">2026-07-29T08:04:21Z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