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Paris</w:t>
      </w:r>
    </w:p>
    <w:bookmarkStart w:id="21" w:name="seminar-presentation-slides"/>
    <w:p>
      <w:pPr>
        <w:pStyle w:val="Heading1"/>
      </w:pPr>
      <w:r>
        <w:t xml:space="preserve">Seminar Presentation Slides</w:t>
      </w:r>
    </w:p>
    <w:bookmarkStart w:id="20" w:name="Xfdadf4f2da1d7c4df7904dc59f70964a4ae5fbe"/>
    <w:p>
      <w:pPr>
        <w:pStyle w:val="Heading3"/>
      </w:pPr>
      <w:r>
        <w:t xml:space="preserve">The Evolving Role of the Nurse in France Paris</w:t>
      </w:r>
    </w:p>
    <w:p>
      <w:pPr>
        <w:pStyle w:val="FirstParagraph"/>
      </w:pPr>
      <w:r>
        <w:br/>
      </w:r>
    </w:p>
    <w:p>
      <w:pPr>
        <w:pStyle w:val="BodyText"/>
      </w:pPr>
      <w:r>
        <w:rPr>
          <w:bCs/>
          <w:b/>
        </w:rPr>
        <w:t xml:space="preserve">Date:</w:t>
      </w:r>
      <w:r>
        <w:t xml:space="preserve"> </w:t>
      </w:r>
      <w:r>
        <w:t xml:space="preserve">October 2024</w:t>
      </w:r>
      <w:r>
        <w:br/>
      </w:r>
      <w:r>
        <w:rPr>
          <w:bCs/>
          <w:b/>
        </w:rPr>
        <w:t xml:space="preserve">Venue:</w:t>
      </w:r>
      <w:r>
        <w:t xml:space="preserve"> </w:t>
      </w:r>
      <w:r>
        <w:t xml:space="preserve">Institut de Formation en Soins Infirmiers, Paris, France</w:t>
      </w:r>
      <w:r>
        <w:br/>
      </w:r>
      <w:r>
        <w:rPr>
          <w:bCs/>
          <w:b/>
        </w:rPr>
        <w:t xml:space="preserve">Audience:</w:t>
      </w:r>
      <w:r>
        <w:t xml:space="preserve"> </w:t>
      </w:r>
      <w:r>
        <w:t xml:space="preserve">Nursing Students and Healthcare Administrators</w:t>
      </w:r>
    </w:p>
    <w:bookmarkEnd w:id="20"/>
    <w:bookmarkEnd w:id="21"/>
    <w:bookmarkStart w:id="22" w:name="X1946efd5cfab8f70df8e72da4bdc479744a0458"/>
    <w:p>
      <w:pPr>
        <w:pStyle w:val="Heading2"/>
      </w:pPr>
      <w:r>
        <w:t xml:space="preserve">Welcome and Introduction to the French Healthcare Context</w:t>
      </w:r>
    </w:p>
    <w:p>
      <w:pPr>
        <w:pStyle w:val="FirstParagraph"/>
      </w:pPr>
      <w:r>
        <w:t xml:space="preserve">Bienvenue. Today we embark on a comprehensive exploration of the nursing profession within the specific socio-cultural and medical landscape of France, with a concentrated focus on its capital city, Paris. As healthcare systems evolve globally, understanding the unique position of the</w:t>
      </w:r>
      <w:r>
        <w:t xml:space="preserve"> </w:t>
      </w:r>
      <w:r>
        <w:rPr>
          <w:bCs/>
          <w:b/>
        </w:rPr>
        <w:t xml:space="preserve">Nurse</w:t>
      </w:r>
      <w:r>
        <w:t xml:space="preserve"> </w:t>
      </w:r>
      <w:r>
        <w:t xml:space="preserve">in this dynamic metropolis is crucial. Paris serves not only as an administrative hub but also as a microcosm of diverse patient demographics and high-acuity medical challenges.</w:t>
      </w:r>
    </w:p>
    <w:p>
      <w:pPr>
        <w:pStyle w:val="BodyText"/>
      </w:pPr>
      <w:r>
        <w:t xml:space="preserve">The purpose of this seminar is to dissect the multifaceted role of nursing staff operating within the institutions of</w:t>
      </w:r>
      <w:r>
        <w:t xml:space="preserve"> </w:t>
      </w:r>
      <w:r>
        <w:rPr>
          <w:bCs/>
          <w:b/>
        </w:rPr>
        <w:t xml:space="preserve">France Paris</w:t>
      </w:r>
      <w:r>
        <w:t xml:space="preserve">. We will examine how historical traditions intersect with modern innovations, shaping the daily realities for those who provide care. This presentation aims to highlight that being a nurse in this city requires not just clinical proficiency, but also cultural adaptability and resilience.</w:t>
      </w:r>
    </w:p>
    <w:bookmarkEnd w:id="22"/>
    <w:bookmarkStart w:id="23" w:name="X41af7b643cf89d7730c7c0b1233d44dbcc36c9e"/>
    <w:p>
      <w:pPr>
        <w:pStyle w:val="Heading2"/>
      </w:pPr>
      <w:r>
        <w:t xml:space="preserve">The Structural Framework of Nursing in France Paris</w:t>
      </w:r>
    </w:p>
    <w:p>
      <w:pPr>
        <w:pStyle w:val="FirstParagraph"/>
      </w:pPr>
      <w:r>
        <w:t xml:space="preserve">To understand the</w:t>
      </w:r>
      <w:r>
        <w:t xml:space="preserve"> </w:t>
      </w:r>
      <w:r>
        <w:rPr>
          <w:bCs/>
          <w:b/>
        </w:rPr>
        <w:t xml:space="preserve">Nurse</w:t>
      </w:r>
      <w:r>
        <w:t xml:space="preserve">, one must first understand the system. In</w:t>
      </w:r>
      <w:r>
        <w:t xml:space="preserve"> </w:t>
      </w:r>
      <w:r>
        <w:rPr>
          <w:bCs/>
          <w:b/>
        </w:rPr>
        <w:t xml:space="preserve">France Paris</w:t>
      </w:r>
      <w:r>
        <w:t xml:space="preserve">, nurses typically operate within three primary sectors: public hospitals (AP-HP - Assistance Publique – Hôpitaux de Paris), private non-profit clinics, and private for-profit establishments. The AP-HP is the largest university hospital center in Europe, making it a critical training ground for nurses.</w:t>
      </w:r>
    </w:p>
    <w:p>
      <w:pPr>
        <w:pStyle w:val="BodyText"/>
      </w:pPr>
      <w:r>
        <w:t xml:space="preserve">Nurses in Paris often work within large-scale academic centers that combine patient care with cutting-edge research. Unlike smaller rural settings, the pace in</w:t>
      </w:r>
      <w:r>
        <w:t xml:space="preserve"> </w:t>
      </w:r>
      <w:r>
        <w:rPr>
          <w:bCs/>
          <w:b/>
        </w:rPr>
        <w:t xml:space="preserve">France Paris</w:t>
      </w:r>
      <w:r>
        <w:t xml:space="preserve"> </w:t>
      </w:r>
      <w:r>
        <w:t xml:space="preserve">hospitals is intense. The staffing ratios are regulated by national decrees, yet the reality on the ground in busy metropolitan wards requires exceptional time management skills. The hierarchy is strict, reflecting French administrative traditions, but modern reforms are pushing toward flatter structures to empower nursing voices.</w:t>
      </w:r>
    </w:p>
    <w:bookmarkEnd w:id="23"/>
    <w:bookmarkStart w:id="24" w:name="X68a4ad271f68cddbae3df5e19f6a08b0ebb96f8"/>
    <w:p>
      <w:pPr>
        <w:pStyle w:val="Heading2"/>
      </w:pPr>
      <w:r>
        <w:t xml:space="preserve">Clinical Responsibilities and Advanced Practice</w:t>
      </w:r>
    </w:p>
    <w:p>
      <w:pPr>
        <w:pStyle w:val="FirstParagraph"/>
      </w:pPr>
      <w:r>
        <w:t xml:space="preserve">The traditional image of the</w:t>
      </w:r>
      <w:r>
        <w:t xml:space="preserve"> </w:t>
      </w:r>
      <w:r>
        <w:rPr>
          <w:bCs/>
          <w:b/>
        </w:rPr>
        <w:t xml:space="preserve">Nurse</w:t>
      </w:r>
      <w:r>
        <w:t xml:space="preserve"> </w:t>
      </w:r>
      <w:r>
        <w:t xml:space="preserve">as merely an assistant is obsolete. In</w:t>
      </w:r>
      <w:r>
        <w:t xml:space="preserve"> </w:t>
      </w:r>
      <w:r>
        <w:rPr>
          <w:bCs/>
          <w:b/>
        </w:rPr>
        <w:t xml:space="preserve">France Paris</w:t>
      </w:r>
      <w:r>
        <w:t xml:space="preserve">, nurses are autonomous practitioners in many aspects of patient care. They conduct admissions, perform complex wound care, administer chemotherapy, and manage chronic disease education.</w:t>
      </w:r>
    </w:p>
    <w:p>
      <w:pPr>
        <w:pStyle w:val="BodyText"/>
      </w:pPr>
      <w:r>
        <w:t xml:space="preserve">A significant development in recent years is the introduction of the Infirmier en Pratique Avancée (IPA). These advanced practice nurses work closely with physicians to diagnose and treat common conditions. This role is particularly prevalent in urban centers like Paris, where physician shortages can delay care. By expanding the scope of practice,</w:t>
      </w:r>
      <w:r>
        <w:t xml:space="preserve"> </w:t>
      </w:r>
      <w:r>
        <w:rPr>
          <w:bCs/>
          <w:b/>
        </w:rPr>
        <w:t xml:space="preserve">France Paris</w:t>
      </w:r>
      <w:r>
        <w:t xml:space="preserve"> </w:t>
      </w:r>
      <w:r>
        <w:t xml:space="preserve">hospitals are optimizing workflow while maintaining high standards of safety. The IPA must hold a specialized master’s degree, demonstrating the academic elevation of the profession.</w:t>
      </w:r>
    </w:p>
    <w:bookmarkEnd w:id="24"/>
    <w:bookmarkStart w:id="25" w:name="X2ebd257221b87e66d8739784af8cd043adb07b1"/>
    <w:p>
      <w:pPr>
        <w:pStyle w:val="Heading2"/>
      </w:pPr>
      <w:r>
        <w:t xml:space="preserve">Cultural Competence and Diversity in Care</w:t>
      </w:r>
    </w:p>
    <w:p>
      <w:pPr>
        <w:pStyle w:val="FirstParagraph"/>
      </w:pPr>
      <w:r>
        <w:t xml:space="preserve">A defining characteristic of nursing in</w:t>
      </w:r>
      <w:r>
        <w:t xml:space="preserve"> </w:t>
      </w:r>
      <w:r>
        <w:rPr>
          <w:bCs/>
          <w:b/>
        </w:rPr>
        <w:t xml:space="preserve">France Paris</w:t>
      </w:r>
      <w:r>
        <w:t xml:space="preserve"> </w:t>
      </w:r>
      <w:r>
        <w:t xml:space="preserve">is the diversity of both staff and patients. Paris is a global city, home to individuals from every continent. Therefore, cultural competence is not optional; it is a clinical necessity for the</w:t>
      </w:r>
      <w:r>
        <w:t xml:space="preserve"> </w:t>
      </w:r>
      <w:r>
        <w:rPr>
          <w:bCs/>
          <w:b/>
        </w:rPr>
        <w:t xml:space="preserve">Nurse</w:t>
      </w:r>
      <w:r>
        <w:t xml:space="preserve">.</w:t>
      </w:r>
    </w:p>
    <w:p>
      <w:pPr>
        <w:pStyle w:val="BodyText"/>
      </w:pPr>
      <w:r>
        <w:t xml:space="preserve">Nurses must navigate language barriers, often utilizing professional interpreters or digital translation tools provided by hospital administration. They must also respect varied cultural attitudes toward illness, death, and family involvement in care. For instance, while French medical tradition emphasizes scientific rationalism and sometimes a degree of clinical distance due to regulatory strictures regarding patient-family interaction, modern nursing training in</w:t>
      </w:r>
      <w:r>
        <w:t xml:space="preserve"> </w:t>
      </w:r>
      <w:r>
        <w:rPr>
          <w:bCs/>
          <w:b/>
        </w:rPr>
        <w:t xml:space="preserve">France Paris</w:t>
      </w:r>
      <w:r>
        <w:t xml:space="preserve"> </w:t>
      </w:r>
      <w:r>
        <w:t xml:space="preserve">increasingly promotes holistic care that includes psychosocial support for the entire family unit.</w:t>
      </w:r>
    </w:p>
    <w:p>
      <w:pPr>
        <w:pStyle w:val="BodyText"/>
      </w:pPr>
      <w:r>
        <w:t xml:space="preserve">Misunderstandings can arise from differing health literacy levels. The nurse acts as a bridge, translating medical jargon into accessible information while advocating for the patient’s right to understand their treatment plan.</w:t>
      </w:r>
    </w:p>
    <w:bookmarkEnd w:id="25"/>
    <w:bookmarkStart w:id="26" w:name="X0d4b3080daa8f25dbfe876d72484f2bdae8e02f"/>
    <w:p>
      <w:pPr>
        <w:pStyle w:val="Heading2"/>
      </w:pPr>
      <w:r>
        <w:t xml:space="preserve">Educational Pathways and Professional Development</w:t>
      </w:r>
    </w:p>
    <w:p>
      <w:pPr>
        <w:pStyle w:val="FirstParagraph"/>
      </w:pPr>
      <w:r>
        <w:t xml:space="preserve">Becoming a certified</w:t>
      </w:r>
      <w:r>
        <w:t xml:space="preserve"> </w:t>
      </w:r>
      <w:r>
        <w:rPr>
          <w:bCs/>
          <w:b/>
        </w:rPr>
        <w:t xml:space="preserve">Nurse</w:t>
      </w:r>
      <w:r>
        <w:t xml:space="preserve"> </w:t>
      </w:r>
      <w:r>
        <w:t xml:space="preserve">in France requires rigorous academic preparation. The curriculum is standardized nationally but delivered through various Regional Schools of Nursing (ESI). In Paris, these institutions are closely linked with university hospitals.</w:t>
      </w:r>
    </w:p>
    <w:p>
      <w:pPr>
        <w:pStyle w:val="BodyText"/>
      </w:pPr>
      <w:r>
        <w:t xml:space="preserve">The pathway begins with the Diplôme d'État d'Infirmier (DEI). This three-year program combines theoretical coursework at the school and practical internships in</w:t>
      </w:r>
      <w:r>
        <w:t xml:space="preserve"> </w:t>
      </w:r>
      <w:r>
        <w:rPr>
          <w:bCs/>
          <w:b/>
        </w:rPr>
        <w:t xml:space="preserve">France Paris</w:t>
      </w:r>
      <w:r>
        <w:t xml:space="preserve"> </w:t>
      </w:r>
      <w:r>
        <w:t xml:space="preserve">hospitals. Students rotate through intensive care, pediatrics, psychiatry, and geriatrics. After graduation, many nurses in Paris choose to pursue further specialization or leadership roles.</w:t>
      </w:r>
    </w:p>
    <w:p>
      <w:pPr>
        <w:pStyle w:val="BodyText"/>
      </w:pPr>
      <w:r>
        <w:t xml:space="preserve">Lifelong learning is mandated for license renewal. Continuous training covers everything from new medical technologies to soft skills like communication and ethics. This commitment to education ensures that the nursing workforce in</w:t>
      </w:r>
      <w:r>
        <w:t xml:space="preserve"> </w:t>
      </w:r>
      <w:r>
        <w:rPr>
          <w:bCs/>
          <w:b/>
        </w:rPr>
        <w:t xml:space="preserve">France Paris</w:t>
      </w:r>
      <w:r>
        <w:t xml:space="preserve"> </w:t>
      </w:r>
      <w:r>
        <w:t xml:space="preserve">remains at the forefront of European healthcare standards.</w:t>
      </w:r>
    </w:p>
    <w:bookmarkEnd w:id="26"/>
    <w:bookmarkStart w:id="27" w:name="X9de4bc5cfd6e9dfb963a84b40d7fc1a7454a7f9"/>
    <w:p>
      <w:pPr>
        <w:pStyle w:val="Heading2"/>
      </w:pPr>
      <w:r>
        <w:t xml:space="preserve">The Psychological Demands and Burnout Prevention</w:t>
      </w:r>
    </w:p>
    <w:p>
      <w:pPr>
        <w:pStyle w:val="FirstParagraph"/>
      </w:pPr>
      <w:r>
        <w:t xml:space="preserve">We cannot discuss nursing in</w:t>
      </w:r>
      <w:r>
        <w:t xml:space="preserve"> </w:t>
      </w:r>
      <w:r>
        <w:rPr>
          <w:bCs/>
          <w:b/>
        </w:rPr>
        <w:t xml:space="preserve">France Paris</w:t>
      </w:r>
      <w:r>
        <w:t xml:space="preserve">Nurse workforce.</w:t>
      </w:r>
    </w:p>
    <w:p>
      <w:pPr>
        <w:pStyle w:val="BodyText"/>
      </w:pPr>
      <w:r>
        <w:t xml:space="preserve">In response, many institutions in Paris are implementing well-being programs. These include access to psychological support, peer-debriefing sessions after traumatic events, and flexible scheduling options. Recognizing that the mental health of the nurse is directly linked to patient safety is a shift in policy that acknowledges human limits.</w:t>
      </w:r>
    </w:p>
    <w:p>
      <w:pPr>
        <w:pStyle w:val="BodyText"/>
      </w:pPr>
      <w:r>
        <w:t xml:space="preserve">Furthermore, union representation remains strong in France. Nurses actively participate in dialogue regarding working conditions. This collective voice ensures that the specific challenges faced by nurses in</w:t>
      </w:r>
      <w:r>
        <w:t xml:space="preserve"> </w:t>
      </w:r>
      <w:r>
        <w:rPr>
          <w:bCs/>
          <w:b/>
        </w:rPr>
        <w:t xml:space="preserve">France Paris</w:t>
      </w:r>
      <w:r>
        <w:t xml:space="preserve">—such as commutes, shift work fatigue, and security concerns—are addressed at both institutional and governmental levels.</w:t>
      </w:r>
    </w:p>
    <w:bookmarkEnd w:id="27"/>
    <w:bookmarkStart w:id="28" w:name="innovation-and-digital-transformation"/>
    <w:p>
      <w:pPr>
        <w:pStyle w:val="Heading2"/>
      </w:pPr>
      <w:r>
        <w:t xml:space="preserve">Innovation and Digital Transformation</w:t>
      </w:r>
    </w:p>
    <w:p>
      <w:pPr>
        <w:pStyle w:val="FirstParagraph"/>
      </w:pPr>
      <w:r>
        <w:rPr>
          <w:bCs/>
          <w:b/>
        </w:rPr>
        <w:t xml:space="preserve">France Paris</w:t>
      </w:r>
      <w:r>
        <w:t xml:space="preserve">, like many modern capitals, is undergoing digital transformation. The adoption of Electronic Health Records (EHR) has streamlined documentation for nurses. However, the initial implementation posed challenges regarding interface usability.</w:t>
      </w:r>
    </w:p>
    <w:p>
      <w:pPr>
        <w:pStyle w:val="BodyText"/>
      </w:pPr>
      <w:r>
        <w:t xml:space="preserve">Nurses are increasingly involved in pilot programs testing telemedicine and remote monitoring devices. In</w:t>
      </w:r>
      <w:r>
        <w:t xml:space="preserve"> </w:t>
      </w:r>
      <w:r>
        <w:rPr>
          <w:bCs/>
          <w:b/>
        </w:rPr>
        <w:t xml:space="preserve">France Paris</w:t>
      </w:r>
      <w:r>
        <w:t xml:space="preserve">, technology allows nurses to monitor stable patients remotely, freeing up bed space in crowded hospitals. This technological integration requires digital literacy as a core competency for the modern</w:t>
      </w:r>
      <w:r>
        <w:t xml:space="preserve"> </w:t>
      </w:r>
      <w:r>
        <w:rPr>
          <w:bCs/>
          <w:b/>
        </w:rPr>
        <w:t xml:space="preserve">Nurse</w:t>
      </w:r>
      <w:r>
        <w:t xml:space="preserve">. Training modules now include data privacy protection and effective use of digital communication platforms.</w:t>
      </w:r>
    </w:p>
    <w:bookmarkEnd w:id="28"/>
    <w:bookmarkStart w:id="29" w:name="global-collaboration-and-future-outlook"/>
    <w:p>
      <w:pPr>
        <w:pStyle w:val="Heading2"/>
      </w:pPr>
      <w:r>
        <w:t xml:space="preserve">Global Collaboration and Future Outlook</w:t>
      </w:r>
    </w:p>
    <w:p>
      <w:pPr>
        <w:pStyle w:val="FirstParagraph"/>
      </w:pPr>
      <w:r>
        <w:t xml:space="preserve">The nursing profession in</w:t>
      </w:r>
      <w:r>
        <w:t xml:space="preserve"> </w:t>
      </w:r>
      <w:r>
        <w:rPr>
          <w:bCs/>
          <w:b/>
        </w:rPr>
        <w:t xml:space="preserve">France Paris</w:t>
      </w:r>
      <w:r>
        <w:t xml:space="preserve"> </w:t>
      </w:r>
      <w:r>
        <w:t xml:space="preserve">is increasingly interconnected with the global community. International conferences held in Paris allow French nurses to share best practices with colleagues from around the world.</w:t>
      </w:r>
    </w:p>
    <w:p>
      <w:pPr>
        <w:pStyle w:val="BodyText"/>
      </w:pPr>
      <w:r>
        <w:t xml:space="preserve">Facing an aging population, particularly among the elderly in urban districts, the future of nursing lies in geriatric care and palliative support. The</w:t>
      </w:r>
      <w:r>
        <w:t xml:space="preserve"> </w:t>
      </w:r>
      <w:r>
        <w:rPr>
          <w:bCs/>
          <w:b/>
        </w:rPr>
        <w:t xml:space="preserve">Nurse</w:t>
      </w:r>
      <w:r>
        <w:t xml:space="preserve"> </w:t>
      </w:r>
      <w:r>
        <w:t xml:space="preserve">will play a pivotal role in developing community-based models that allow Parisians to age at home comfortably.</w:t>
      </w:r>
    </w:p>
    <w:p>
      <w:pPr>
        <w:pStyle w:val="BodyText"/>
      </w:pPr>
      <w:r>
        <w:t xml:space="preserve">In conclusion, being a nurse in</w:t>
      </w:r>
      <w:r>
        <w:t xml:space="preserve"> </w:t>
      </w:r>
      <w:r>
        <w:rPr>
          <w:bCs/>
          <w:b/>
        </w:rPr>
        <w:t xml:space="preserve">France Paris</w:t>
      </w:r>
      <w:r>
        <w:t xml:space="preserve"> </w:t>
      </w:r>
      <w:r>
        <w:t xml:space="preserve">is a demanding yet rewarding profession. It requires technical excellence, cultural sensitivity, and strong advocacy skills. As we look to the future, the resilience and adaptability of nurses will be central to maintaining the high quality of care that defines healthcare in this historic city.</w:t>
      </w:r>
    </w:p>
    <w:bookmarkEnd w:id="29"/>
    <w:bookmarkStart w:id="30" w:name="conclusion"/>
    <w:p>
      <w:pPr>
        <w:pStyle w:val="Heading2"/>
      </w:pPr>
      <w:r>
        <w:t xml:space="preserve">Conclusion</w:t>
      </w:r>
    </w:p>
    <w:p>
      <w:pPr>
        <w:pStyle w:val="FirstParagraph"/>
      </w:pPr>
      <w:r>
        <w:t xml:space="preserve">In summary, this presentation has highlighted that the</w:t>
      </w:r>
      <w:r>
        <w:t xml:space="preserve"> </w:t>
      </w:r>
      <w:r>
        <w:rPr>
          <w:bCs/>
          <w:b/>
        </w:rPr>
        <w:t xml:space="preserve">Nurse</w:t>
      </w:r>
      <w:r>
        <w:t xml:space="preserve"> </w:t>
      </w:r>
      <w:r>
        <w:t xml:space="preserve">in</w:t>
      </w:r>
      <w:r>
        <w:t xml:space="preserve"> </w:t>
      </w:r>
      <w:r>
        <w:rPr>
          <w:bCs/>
          <w:b/>
        </w:rPr>
        <w:t xml:space="preserve">France Paris</w:t>
      </w:r>
    </w:p>
    <w:p>
      <w:pPr>
        <w:pStyle w:val="BodyText"/>
      </w:pPr>
      <w:r>
        <w:t xml:space="preserve">We invite questions regarding specific career pathways within the AP-HP system or details about cultural competency training protocols used in</w:t>
      </w:r>
      <w:r>
        <w:t xml:space="preserve"> </w:t>
      </w:r>
      <w:r>
        <w:rPr>
          <w:bCs/>
          <w:b/>
        </w:rPr>
        <w:t xml:space="preserve">France Paris</w:t>
      </w:r>
      <w:r>
        <w:t xml:space="preserve"> </w:t>
      </w:r>
      <w:r>
        <w:t xml:space="preserve">hospitals. Thank you for your attention.</w:t>
      </w:r>
    </w:p>
    <w:bookmarkEnd w:id="30"/>
    <w:p>
      <w:pPr>
        <w:pStyle w:val="BodyText"/>
      </w:pPr>
      <w:r>
        <w:t xml:space="preserve">© 2024 Seminar Presentation Series | All Rights Reserved |</w:t>
      </w:r>
      <w:r>
        <w:t xml:space="preserve"> </w:t>
      </w:r>
      <w:r>
        <w:rPr>
          <w:bCs/>
          <w:b/>
        </w:rPr>
        <w:t xml:space="preserve">Seminar Presentation Slides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France Paris</dc:title>
  <dc:creator/>
  <dc:language>en</dc:language>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