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Milan</w:t>
      </w:r>
    </w:p>
    <w:bookmarkStart w:id="20" w:name="X6b1c2b060a563ea187284ee4abf033efa8b4aae"/>
    <w:p>
      <w:pPr>
        <w:pStyle w:val="Heading1"/>
      </w:pPr>
      <w:r>
        <w:t xml:space="preserve">Seminar Presentation Slides: The Modern Nurse in Italy Milan</w:t>
      </w:r>
    </w:p>
    <w:p>
      <w:pPr>
        <w:pStyle w:val="FirstParagraph"/>
      </w:pPr>
      <w:r>
        <w:rPr>
          <w:bCs/>
          <w:b/>
        </w:rPr>
        <w:t xml:space="preserve">Date:</w:t>
      </w:r>
      <w:r>
        <w:t xml:space="preserve"> </w:t>
      </w:r>
      <w:r>
        <w:t xml:space="preserve">October 2023  | </w:t>
      </w:r>
      <w:r>
        <w:t xml:space="preserve"> </w:t>
      </w:r>
      <w:r>
        <w:rPr>
          <w:bCs/>
          <w:b/>
        </w:rPr>
        <w:t xml:space="preserve">Venue:</w:t>
      </w:r>
      <w:r>
        <w:t xml:space="preserve"> </w:t>
      </w:r>
      <w:r>
        <w:t xml:space="preserve">Milan Congress Center, Italy  | </w:t>
      </w:r>
      <w:r>
        <w:t xml:space="preserve"> </w:t>
      </w:r>
      <w:r>
        <w:rPr>
          <w:bCs/>
          <w:b/>
        </w:rPr>
        <w:t xml:space="preserve">Distribution to Nurses and Healthcare Administrators</w:t>
      </w:r>
    </w:p>
    <w:bookmarkEnd w:id="20"/>
    <w:bookmarkStart w:id="21" w:name="Xe2946ec09eacdddaa655a9034b21cb2889a5ac9"/>
    <w:p>
      <w:pPr>
        <w:pStyle w:val="Heading2"/>
      </w:pPr>
      <w:r>
        <w:t xml:space="preserve">Slide 1: Introduction – The Strategic Importance of Nursing in Italy Milan</w:t>
      </w:r>
    </w:p>
    <w:p>
      <w:pPr>
        <w:pStyle w:val="FirstParagraph"/>
      </w:pPr>
      <w:r>
        <w:t xml:space="preserve">Welcome to this critical seminar presentation focused on the multifaceted role of the Nurse within the dynamic healthcare landscape of Italy, specifically tailored for our context here in Milan. As we gather in one of Europe’s most vibrant economic and cultural hubs, it is imperative to recognize that the Nurse is not merely a supportive figure but a cornerstone of patient care delivery. In Italy Milan, where healthcare standards are among the highest in the national system (Servizio Sanitario Nazionale), our professional identity must be reaffirmed through continuous education and advocacy.</w:t>
      </w:r>
    </w:p>
    <w:p>
      <w:pPr>
        <w:pStyle w:val="BodyText"/>
      </w:pPr>
      <w:r>
        <w:t xml:space="preserve">This presentation aims to dissect the current challenges, opportunities, and future trajectories for Nurses operating within this metropolitan context. We will explore how local policies in Lombardy influence daily practice, emphasizing that every Nurse here is an agent of change. Our goal is to elevate the discourse surrounding Nursing in Italy Milan from a job description to a strategic career pillar essential for public health resilience.</w:t>
      </w:r>
    </w:p>
    <w:bookmarkEnd w:id="21"/>
    <w:bookmarkStart w:id="22" w:name="X14bf14a1dbc970186dcb268206f92497eecf138"/>
    <w:p>
      <w:pPr>
        <w:pStyle w:val="Heading2"/>
      </w:pPr>
      <w:r>
        <w:t xml:space="preserve">Slide 2: Historical Context and Regional Specifics of Lombardy</w:t>
      </w:r>
    </w:p>
    <w:p>
      <w:pPr>
        <w:pStyle w:val="FirstParagraph"/>
      </w:pPr>
      <w:r>
        <w:t xml:space="preserve">To understand the present, we must acknowledge the historical framework. The healthcare system in Italy is decentralized, with regions holding significant autonomy. Lombardy, and by extension Milan, operates under a mixed public-private model that requires Nurses to possess high adaptability skills. Historically Nursing in Italy has been undergoing a profound transformation from a vocation-based role to an evidence-based scientific discipline.</w:t>
      </w:r>
    </w:p>
    <w:p>
      <w:pPr>
        <w:pStyle w:val="BodyText"/>
      </w:pPr>
      <w:r>
        <w:t xml:space="preserve">In the context of Italy Milan, we face unique pressures. As the industrial heart of Italy, the demographic profile includes both an aging population requiring geriatric care and a young, transient workforce needing acute services. This duality demands that our Nursing strategies in this specific geographic area are flexible and robust. The Seminar Presentation Slides outlined here highlight that understanding these regional nuances is vital for effective patient outcomes.</w:t>
      </w:r>
    </w:p>
    <w:bookmarkEnd w:id="22"/>
    <w:bookmarkStart w:id="23" w:name="X88376d2f62b6a769aaef31712930778b98159e4"/>
    <w:p>
      <w:pPr>
        <w:pStyle w:val="Heading2"/>
      </w:pPr>
      <w:r>
        <w:t xml:space="preserve">Slide 3: Clinical Excellence and Specialization</w:t>
      </w:r>
    </w:p>
    <w:p>
      <w:pPr>
        <w:pStyle w:val="FirstParagraph"/>
      </w:pPr>
      <w:r>
        <w:t xml:space="preserve">The modern Nurse in Italy Milan is increasingly expected to hold specialized certifications. From intensive care units at major hospitals like Niguarda or San Raffaele, to community health centers in the suburbs, specialization is key. We are seeing a surge in demand for Nurses skilled in oncology, cardiology, and emergency medicine.</w:t>
      </w:r>
    </w:p>
    <w:p>
      <w:pPr>
        <w:numPr>
          <w:ilvl w:val="0"/>
          <w:numId w:val="1001"/>
        </w:numPr>
        <w:pStyle w:val="Compact"/>
      </w:pPr>
      <w:r>
        <w:rPr>
          <w:bCs/>
          <w:b/>
        </w:rPr>
        <w:t xml:space="preserve">Clinical Pathways:</w:t>
      </w:r>
      <w:r>
        <w:t xml:space="preserve"> </w:t>
      </w:r>
      <w:r>
        <w:t xml:space="preserve">Implementation of standardized clinical pathways reduces variability in care.</w:t>
      </w:r>
    </w:p>
    <w:p>
      <w:pPr>
        <w:numPr>
          <w:ilvl w:val="0"/>
          <w:numId w:val="1001"/>
        </w:numPr>
        <w:pStyle w:val="Compact"/>
      </w:pPr>
      <w:r>
        <w:rPr>
          <w:bCs/>
          <w:b/>
        </w:rPr>
        <w:t xml:space="preserve">Tech Integration:</w:t>
      </w:r>
      <w:r>
        <w:t xml:space="preserve"> </w:t>
      </w:r>
      <w:r>
        <w:t xml:space="preserve">Utilization of electronic health records (EHR) specific to the Lombardy regional network.</w:t>
      </w:r>
    </w:p>
    <w:p>
      <w:pPr>
        <w:numPr>
          <w:ilvl w:val="0"/>
          <w:numId w:val="1001"/>
        </w:numPr>
        <w:pStyle w:val="Compact"/>
      </w:pPr>
      <w:r>
        <w:rPr>
          <w:bCs/>
          <w:b/>
        </w:rPr>
        <w:t xml:space="preserve">Patient Safety:</w:t>
      </w:r>
      <w:r>
        <w:t xml:space="preserve"> </w:t>
      </w:r>
      <w:r>
        <w:t xml:space="preserve">Adherence to strict infection control protocols which are paramount in a high-density city like Milan.</w:t>
      </w:r>
    </w:p>
    <w:p>
      <w:pPr>
        <w:pStyle w:val="FirstParagraph"/>
      </w:pPr>
      <w:r>
        <w:t xml:space="preserve">This segment of our Seminar Presentation emphasizes that excellence is not optional; it is the baseline requirement for practice in Italy Milan’s competitive healthcare environment.</w:t>
      </w:r>
    </w:p>
    <w:bookmarkEnd w:id="23"/>
    <w:bookmarkStart w:id="24" w:name="X3a6064ee57b8c3c84c1726ec9fae6243ec2ec47"/>
    <w:p>
      <w:pPr>
        <w:pStyle w:val="Heading2"/>
      </w:pPr>
      <w:r>
        <w:t xml:space="preserve">Slide 4: The Impact of Technology on Nursing Practice</w:t>
      </w:r>
    </w:p>
    <w:p>
      <w:pPr>
        <w:pStyle w:val="FirstParagraph"/>
      </w:pPr>
      <w:r>
        <w:t xml:space="preserve">Milan is a hub for technological innovation, and this must reflect in our hospitals. The integration of telemedicine, remote patient monitoring, and AI-driven diagnostic tools is reshaping the daily routine of the Nurse. For Nurses working in Italy Milan, digital literacy is no longer optional.</w:t>
      </w:r>
    </w:p>
    <w:p>
      <w:pPr>
        <w:pStyle w:val="BodyText"/>
      </w:pPr>
      <w:r>
        <w:t xml:space="preserve">We are moving toward a model where the Nurse acts as a coordinator of digital health data. This allows for faster response times and better continuity of care across different facilities within the city. The Seminar Presentation Slides detail how local tech startups in Milan are partnering with hospitals to create apps that assist Nurses in medication administration and vital sign tracking, thereby reducing administrative burden and allowing more time for direct patient interaction.</w:t>
      </w:r>
    </w:p>
    <w:bookmarkEnd w:id="24"/>
    <w:bookmarkStart w:id="25" w:name="Xd23cf7a31e5676a3b7fc35d651d41a4cef57fff"/>
    <w:p>
      <w:pPr>
        <w:pStyle w:val="Heading2"/>
      </w:pPr>
      <w:r>
        <w:t xml:space="preserve">Slide 5: Interdisciplinary Collaboration and Leadership</w:t>
      </w:r>
    </w:p>
    <w:p>
      <w:pPr>
        <w:pStyle w:val="FirstParagraph"/>
      </w:pPr>
      <w:r>
        <w:t xml:space="preserve">Gone are the days when the hierarchy in medicine was strictly vertical. In modern Italy Milan healthcare settings, interdisciplinary teams are standard. The Nurse is recognized as a leader within these teams, often serving as the primary liaison between patients, families, doctors, and social workers.</w:t>
      </w:r>
    </w:p>
    <w:p>
      <w:pPr>
        <w:pStyle w:val="BodyText"/>
      </w:pPr>
      <w:r>
        <w:t xml:space="preserve">Leadership training for Nurses is becoming more prevalent in Italian universities and private institutes. We encourage all attendees of this Seminar Presentation to pursue leadership certifications. Whether managing a ward or leading a quality improvement project, the Nurse’s voice must be heard in administrative decision-making processes specific to Italy Milan hospital structures.</w:t>
      </w:r>
    </w:p>
    <w:bookmarkEnd w:id="25"/>
    <w:bookmarkStart w:id="26" w:name="slide-6-challenges-facing-nurses-today"/>
    <w:p>
      <w:pPr>
        <w:pStyle w:val="Heading2"/>
      </w:pPr>
      <w:r>
        <w:t xml:space="preserve">Slide 6: Challenges Facing Nurses Today</w:t>
      </w:r>
    </w:p>
    <w:p>
      <w:pPr>
        <w:pStyle w:val="FirstParagraph"/>
      </w:pPr>
      <w:r>
        <w:t xml:space="preserve">We must address the elephant in the room: burnout and staffing shortages. Like many parts of Europe, Italy Milan faces challenges with nurse-to-patient ratios. The emotional toll of high-volume urban healthcare cannot be understated.</w:t>
      </w:r>
    </w:p>
    <w:p>
      <w:pPr>
        <w:numPr>
          <w:ilvl w:val="0"/>
          <w:numId w:val="1002"/>
        </w:numPr>
        <w:pStyle w:val="Compact"/>
      </w:pPr>
      <w:r>
        <w:rPr>
          <w:bCs/>
          <w:b/>
        </w:rPr>
        <w:t xml:space="preserve">Workload Management:</w:t>
      </w:r>
      <w:r>
        <w:t xml:space="preserve"> </w:t>
      </w:r>
      <w:r>
        <w:t xml:space="preserve">Strategies for sustainable shift patterns in high-pressure environments.</w:t>
      </w:r>
    </w:p>
    <w:p>
      <w:pPr>
        <w:numPr>
          <w:ilvl w:val="0"/>
          <w:numId w:val="1002"/>
        </w:numPr>
        <w:pStyle w:val="Compact"/>
      </w:pPr>
      <w:r>
        <w:rPr>
          <w:bCs/>
          <w:b/>
        </w:rPr>
        <w:t xml:space="preserve">Mental Health Support:</w:t>
      </w:r>
      <w:r>
        <w:t xml:space="preserve"> </w:t>
      </w:r>
      <w:r>
        <w:t xml:space="preserve">Access to psychological support services for healthcare workers within the Lombardy region.</w:t>
      </w:r>
    </w:p>
    <w:p>
      <w:pPr>
        <w:numPr>
          <w:ilvl w:val="0"/>
          <w:numId w:val="1002"/>
        </w:numPr>
        <w:pStyle w:val="Compact"/>
      </w:pPr>
      <w:r>
        <w:rPr>
          <w:bCs/>
          <w:b/>
        </w:rPr>
        <w:t xml:space="preserve">Racial and Cultural Diversity:</w:t>
      </w:r>
      <w:r>
        <w:t xml:space="preserve"> </w:t>
      </w:r>
      <w:r>
        <w:t xml:space="preserve">Nurses in Milan often serve diverse populations, requiring cultural competence training to provide equitable care.</w:t>
      </w:r>
    </w:p>
    <w:p>
      <w:pPr>
        <w:pStyle w:val="FirstParagraph"/>
      </w:pPr>
      <w:r>
        <w:t xml:space="preserve">This Seminar Presentation Slides document urges administration to prioritize staff well-being as a patient safety issue. If the Nurse is unsupported, the quality of care in Italy Milan suffers.</w:t>
      </w:r>
    </w:p>
    <w:bookmarkEnd w:id="26"/>
    <w:bookmarkStart w:id="27" w:name="Xc5948d5f32825dd6b59d90a5acb8efb447238fb"/>
    <w:p>
      <w:pPr>
        <w:pStyle w:val="Heading2"/>
      </w:pPr>
      <w:r>
        <w:t xml:space="preserve">Slide 7: Future Outlook and Educational Opportunities</w:t>
      </w:r>
    </w:p>
    <w:p>
      <w:pPr>
        <w:pStyle w:val="FirstParagraph"/>
      </w:pPr>
      <w:r>
        <w:t xml:space="preserve">The future for Nurses in Italy Milan is bright, provided we invest in continuous education. Master’s degrees, doctoral programs, and specialized post-graduate courses are expanding. Universities such as the Catholic University of the Sacred Heart in Milan are leading research initiatives that directly impact clinical practice.</w:t>
      </w:r>
    </w:p>
    <w:p>
      <w:pPr>
        <w:pStyle w:val="BodyText"/>
      </w:pPr>
      <w:r>
        <w:t xml:space="preserve">We advocate for a stronger partnership between academic institutions and hospital systems. This ensures that theoretical knowledge is immediately applicable to clinical settings in Italy Milan. Furthermore, international exchange programs offer Nurses from this region the chance to learn global best practices, which they then bring back to enhance local care standards.</w:t>
      </w:r>
    </w:p>
    <w:bookmarkEnd w:id="27"/>
    <w:bookmarkStart w:id="28" w:name="X9550f60db31079bb784e1c0a5df785b0bb48cf8"/>
    <w:p>
      <w:pPr>
        <w:pStyle w:val="Heading2"/>
      </w:pPr>
      <w:r>
        <w:t xml:space="preserve">Slide 8: Conclusion – A Call to Action for All Nurses</w:t>
      </w:r>
    </w:p>
    <w:p>
      <w:pPr>
        <w:pStyle w:val="FirstParagraph"/>
      </w:pPr>
      <w:r>
        <w:t xml:space="preserve">In conclusion, this Seminar Presentation Slides document serves as a manifesto for the modern Nurse in Italy Milan. We are the guardians of health in one of Italy’s most critical cities. Our role is evolving, expanding, and becoming more vital than ever before.</w:t>
      </w:r>
    </w:p>
    <w:p>
      <w:pPr>
        <w:pStyle w:val="BodyText"/>
      </w:pPr>
      <w:r>
        <w:t xml:space="preserve">We call upon every Nurse present to embrace specialization, advocate for better working conditions, and leverage technology to improve patient outcomes. The identity of the Nurse in Italy Milan must be one of pride, professionalism, and unwavering dedication. Let us work together to shape a healthcare system that honors our contributions and ensures sustainable care for generations to come.</w:t>
      </w:r>
    </w:p>
    <w:p>
      <w:pPr>
        <w:pStyle w:val="BodyText"/>
      </w:pPr>
      <w:r>
        <w:rPr>
          <w:iCs/>
          <w:i/>
        </w:rPr>
        <w:t xml:space="preserve">Thank you for your attention and dedication to Nursing excellence in Italy Milan.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Italy Milan</dc:title>
  <dc:creator/>
  <dc:language>en</dc:language>
  <cp:keywords/>
  <dcterms:created xsi:type="dcterms:W3CDTF">2026-07-29T03:08:57Z</dcterms:created>
  <dcterms:modified xsi:type="dcterms:W3CDTF">2026-07-29T03:08:57Z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