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b7deb4674157918f2a3344c1a0ae78fac259de3"/>
    <w:p>
      <w:pPr>
        <w:pStyle w:val="Heading2"/>
      </w:pPr>
      <w:r>
        <w:t xml:space="preserve">Seminar Presentation Slides: The Professional Nurse in Ivory Coast Abidjan</w:t>
      </w:r>
    </w:p>
    <w:bookmarkEnd w:id="20"/>
    <w:p>
      <w:pPr>
        <w:pStyle w:val="FirstParagraph"/>
      </w:pPr>
      <w:r>
        <w:t xml:space="preserve">&lt; div className = " slide - content "&gt;</w:t>
      </w:r>
      <w:r>
        <w:t xml:space="preserve"> </w:t>
      </w:r>
      <w:r>
        <w:t xml:space="preserve">Welcome to this comprehensive seminar presentation. Today, we will discuss the critical role of the nurse within the healthcare system of Ivory Coast Abidjan. As one of West Africa's economic hubs, Abidjan faces unique medical challenges and opportunities. The nurse is not merely a caregiver but a cornerstone of public health infrastructure in this dynamic region.</w:t>
      </w:r>
    </w:p>
    <w:bookmarkStart w:id="21" w:name="X5c23be40033ed2b1a552aeaedd0a307a79fd1f2"/>
    <w:p>
      <w:pPr>
        <w:pStyle w:val="Heading2"/>
      </w:pPr>
      <w:r>
        <w:t xml:space="preserve">Context: Healthcare Landscape in Ivory Coast Abidjan</w:t>
      </w:r>
    </w:p>
    <w:p>
      <w:pPr>
        <w:pStyle w:val="FirstParagraph"/>
      </w:pPr>
      <w:r>
        <w:t xml:space="preserve">&lt; div className = " slide - content "&gt;</w:t>
      </w:r>
      <w:r>
        <w:t xml:space="preserve"> </w:t>
      </w:r>
      <w:r>
        <w:t xml:space="preserve">Abidjan, the economic capital of Côte d'Ivoire, hosts a significant portion of the country's population and healthcare facilities. However, rapid urbanization has placed immense pressure on medical resources. The nurse must navigate a landscape that includes public hospitals like the CHU de Cocody and private clinics scattered across Plateau and Marcory.</w:t>
      </w:r>
    </w:p>
    <w:p>
      <w:pPr>
        <w:pStyle w:val="BodyText"/>
      </w:pPr>
      <w:r>
        <w:rPr>
          <w:bCs/>
          <w:b/>
        </w:rPr>
        <w:t xml:space="preserve">Key Challenges:</w:t>
      </w:r>
    </w:p>
    <w:p>
      <w:pPr>
        <w:pStyle w:val="BodyText"/>
      </w:pPr>
      <w:r>
        <w:t xml:space="preserve">&lt; ul &gt;</w:t>
      </w:r>
      <w:r>
        <w:t xml:space="preserve"> </w:t>
      </w:r>
      <w:r>
        <w:t xml:space="preserve">&lt; li &gt; High patient-to-nurse ratios in public institutions</w:t>
      </w:r>
    </w:p>
    <w:p>
      <w:pPr>
        <w:pStyle w:val="BodyText"/>
      </w:pPr>
      <w:r>
        <w:t xml:space="preserve">&lt; li &gt; Urban-rural disparities in resource allocation</w:t>
      </w:r>
    </w:p>
    <w:p>
      <w:pPr>
        <w:pStyle w:val="BodyText"/>
      </w:pPr>
      <w:r>
        <w:t xml:space="preserve">&lt; li : " increasing burden of non-communicable diseases alongside infectious diseases" &gt;</w:t>
      </w:r>
    </w:p>
    <w:bookmarkEnd w:id="21"/>
    <w:bookmarkStart w:id="22" w:name="the-core-definition-who-is-a-nurse"/>
    <w:p>
      <w:pPr>
        <w:pStyle w:val="Heading2"/>
      </w:pPr>
      <w:r>
        <w:t xml:space="preserve">The Core Definition: Who is a Nurse?</w:t>
      </w:r>
    </w:p>
    <w:p>
      <w:pPr>
        <w:pStyle w:val="FirstParagraph"/>
      </w:pPr>
      <w:r>
        <w:t xml:space="preserve">&lt; div className = " slide - content "&gt;</w:t>
      </w:r>
      <w:r>
        <w:t xml:space="preserve"> </w:t>
      </w:r>
      <w:r>
        <w:t xml:space="preserve">A nurse is a healthcare professional who practices in nursing. The scope of practice differs depending on the qualifications and registration status. In Ivory Coast, nurses are regulated by the Ordre des Infirmiers du Droit Commun de Côte d'Ivoire (OIDC).</w:t>
      </w:r>
    </w:p>
    <w:p>
      <w:pPr>
        <w:pStyle w:val="BodyText"/>
      </w:pPr>
      <w:r>
        <w:rPr>
          <w:bCs/>
          <w:b/>
        </w:rPr>
        <w:t xml:space="preserve">Key Responsibilities:</w:t>
      </w:r>
    </w:p>
    <w:p>
      <w:pPr>
        <w:pStyle w:val="BodyText"/>
      </w:pPr>
      <w:r>
        <w:t xml:space="preserve">&lt; ul &gt;</w:t>
      </w:r>
      <w:r>
        <w:t xml:space="preserve"> </w:t>
      </w:r>
      <w:r>
        <w:t xml:space="preserve">&lt; li &gt; Direct patient care and assessment</w:t>
      </w:r>
    </w:p>
    <w:p>
      <w:pPr>
        <w:pStyle w:val="BodyText"/>
      </w:pPr>
      <w:r>
        <w:t xml:space="preserve">&lt; li : " implementation of medical prescriptions" &gt;</w:t>
      </w:r>
    </w:p>
    <w:p>
      <w:pPr>
        <w:pStyle w:val="BodyText"/>
      </w:pPr>
      <w:r>
        <w:t xml:space="preserve">Patient education and advocacy</w:t>
      </w:r>
    </w:p>
    <w:p>
      <w:pPr>
        <w:pStyle w:val="BodyText"/>
      </w:pPr>
      <w:r>
        <w:t xml:space="preserve">Care coordination within multidisciplinary teams</w:t>
      </w:r>
    </w:p>
    <w:bookmarkEnd w:id="22"/>
    <w:p>
      <w:pPr>
        <w:pStyle w:val="BodyText"/>
      </w:pPr>
      <w:r>
        <w:t xml:space="preserve">In the context of Ivory Coast Abidjan, the role of the nurse extends beyond clinical duties. Given the city's density, nurses often act as primary health gatekeepers. They are essential in managing chronic conditions such as diabetes and hypertension, which are rising in urban settings.</w:t>
      </w:r>
    </w:p>
    <w:p>
      <w:pPr>
        <w:pStyle w:val="BodyText"/>
      </w:pPr>
      <w:r>
        <w:rPr>
          <w:bCs/>
          <w:b/>
        </w:rPr>
        <w:t xml:space="preserve">Cultural Competence:</w:t>
      </w:r>
      <w:r>
        <w:t xml:space="preserve"> </w:t>
      </w:r>
      <w:r>
        <w:t xml:space="preserve">Nurses must understand local languages (Dioula, Baoulé) and cultural beliefs to effectively communicate with patients from various backgrounds within Abidjan's diverse population.</w:t>
      </w:r>
    </w:p>
    <w:bookmarkStart w:id="23" w:name="X1e99317b1241f15fc61af5819a1a7c5aaaf76b3"/>
    <w:p>
      <w:pPr>
        <w:pStyle w:val="Heading2"/>
      </w:pPr>
      <w:r>
        <w:t xml:space="preserve">Educational Pathways for Nurses in Ivory Coast</w:t>
      </w:r>
    </w:p>
    <w:p>
      <w:pPr>
        <w:pStyle w:val="FirstParagraph"/>
      </w:pPr>
      <w:r>
        <w:t xml:space="preserve">&lt; div className = " slide - content "&gt;</w:t>
      </w:r>
      <w:r>
        <w:t xml:space="preserve"> </w:t>
      </w:r>
      <w:r>
        <w:t xml:space="preserve">To become a registered nurse in Ivory Coast, one must undergo rigorous training. The educational framework is evolving to meet international standards.</w:t>
      </w:r>
    </w:p>
    <w:p>
      <w:pPr>
        <w:numPr>
          <w:ilvl w:val="0"/>
          <w:numId w:val="1001"/>
        </w:numPr>
        <w:pStyle w:val="Compact"/>
      </w:pPr>
      <w:r>
        <w:t xml:space="preserve">Bachelor's degrees in Nursing offered by universities such as Nangui Abrogoua University</w:t>
      </w:r>
    </w:p>
    <w:p>
      <w:pPr>
        <w:pStyle w:val="FirstParagraph"/>
      </w:pPr>
      <w:r>
        <w:t xml:space="preserve">This educational foundation ensures that the nurse is equipped with both theoretical knowledge and practical skills necessary for the demanding environment of Abidjan.</w:t>
      </w:r>
    </w:p>
    <w:bookmarkEnd w:id="23"/>
    <w:bookmarkStart w:id="24" w:name="public-health-challenges-in-abidjan"/>
    <w:p>
      <w:pPr>
        <w:pStyle w:val="Heading2"/>
      </w:pPr>
      <w:r>
        <w:t xml:space="preserve">Public Health Challenges in Abidjan</w:t>
      </w:r>
    </w:p>
    <w:p>
      <w:pPr>
        <w:pStyle w:val="FirstParagraph"/>
      </w:pPr>
      <w:r>
        <w:t xml:space="preserve">&lt; di v className = " slide - content "&gt;</w:t>
      </w:r>
      <w:r>
        <w:t xml:space="preserve"> </w:t>
      </w:r>
      <w:r>
        <w:t xml:space="preserve">The nurse plays a pivotal role in addressing specific public health issues prevalent in Ivory Coast Abidjan.</w:t>
      </w:r>
    </w:p>
    <w:p>
      <w:pPr>
        <w:pStyle w:val="BodyText"/>
      </w:pPr>
      <w:r>
        <w:t xml:space="preserve">&lt; p &gt;&lt; strong&gt;Infectious Diseases: Despite progress, malaria, HIV/AIDS, and tuberculosis remain significant concerns. Nurses are at the forefront of prevention campaigns, testing initiatives, and adherence support.</w:t>
      </w:r>
    </w:p>
    <w:p>
      <w:pPr>
        <w:pStyle w:val="BodyText"/>
      </w:pPr>
      <w:r>
        <w:t xml:space="preserve">&lt; p &gt;&lt; strong&gt;Maternal and Child Health: Reducing maternal mortality is a national priority. Nurses provide essential prenatal care, safe delivery assistance in health centers across Abidjan's communes.</w:t>
      </w:r>
    </w:p>
    <w:bookmarkEnd w:id="24"/>
    <w:bookmarkStart w:id="25" w:name="X28ef20290e00b8d3adf6f95643e140e9952f60c"/>
    <w:p>
      <w:pPr>
        <w:pStyle w:val="Heading2"/>
      </w:pPr>
      <w:r>
        <w:t xml:space="preserve">Technological Integration and Modern Nursing</w:t>
      </w:r>
    </w:p>
    <w:p>
      <w:pPr>
        <w:pStyle w:val="FirstParagraph"/>
      </w:pPr>
      <w:r>
        <w:t xml:space="preserve">Abidjan is increasingly adopting digital health solutions. The modern nurse must be proficient in electronic health records (EHR) and telemedicine platforms.</w:t>
      </w:r>
    </w:p>
    <w:p>
      <w:pPr>
        <w:pStyle w:val="BodyText"/>
      </w:pPr>
      <w:r>
        <w:t xml:space="preserve">&lt; ul &gt;</w:t>
      </w:r>
      <w:r>
        <w:t xml:space="preserve"> </w:t>
      </w:r>
      <w:r>
        <w:t xml:space="preserve">&lt; li : " improving patient data accuracy" &gt;</w:t>
      </w:r>
    </w:p>
    <w:p>
      <w:pPr>
        <w:pStyle w:val="BodyText"/>
      </w:pPr>
      <w:r>
        <w:t xml:space="preserve">Facilitating remote consultations for rural patients connected to Abidjan specialists</w:t>
      </w:r>
    </w:p>
    <w:p>
      <w:pPr>
        <w:pStyle w:val="BodyText"/>
      </w:pPr>
      <w:r>
        <w:t xml:space="preserve">Data tracking for epidemiological surveillance</w:t>
      </w:r>
    </w:p>
    <w:p>
      <w:pPr>
        <w:pStyle w:val="BodyText"/>
      </w:pPr>
      <w:r>
        <w:t xml:space="preserve">This technological shift requires continuous professional development, ensuring that the nurse remains relevant in a modernizing healthcare system.</w:t>
      </w:r>
    </w:p>
    <w:bookmarkEnd w:id="25"/>
    <w:bookmarkStart w:id="26" w:name="X74a605e6a2ff3a41abbee119bde551882069d91"/>
    <w:p>
      <w:pPr>
        <w:pStyle w:val="Heading2"/>
      </w:pPr>
      <w:r>
        <w:t xml:space="preserve">Challenges Faced by Nurses in Ivory Coast Abidjan</w:t>
      </w:r>
    </w:p>
    <w:p>
      <w:pPr>
        <w:pStyle w:val="FirstParagraph"/>
      </w:pPr>
      <w:r>
        <w:t xml:space="preserve">Despite their importance, nurses face significant challenges:</w:t>
      </w:r>
    </w:p>
    <w:p>
      <w:pPr>
        <w:pStyle w:val="BodyText"/>
      </w:pPr>
      <w:r>
        <w:t xml:space="preserve">&lt; ul &gt;</w:t>
      </w:r>
      <w:r>
        <w:t xml:space="preserve"> </w:t>
      </w:r>
      <w:r>
        <w:t xml:space="preserve">&lt; li &gt;&lt; strong&gt;Burnout: High workloads and emotional stress lead to fatigue.</w:t>
      </w:r>
    </w:p>
    <w:p>
      <w:pPr>
        <w:pStyle w:val="BodyText"/>
      </w:pPr>
      <w:r>
        <w:rPr>
          <w:bCs/>
          <w:b/>
        </w:rPr>
        <w:t xml:space="preserve">Resource Constraints:</w:t>
      </w:r>
      <w:r>
        <w:t xml:space="preserve"> </w:t>
      </w:r>
      <w:r>
        <w:t xml:space="preserve">Limited access to essential medications and equipment in public facilities.</w:t>
      </w:r>
    </w:p>
    <w:p>
      <w:pPr>
        <w:pStyle w:val="BodyText"/>
      </w:pPr>
      <w:r>
        <w:t xml:space="preserve">Risk Exposure:Inadequate protective gear during disease outbreaks.</w:t>
      </w:r>
    </w:p>
    <w:p>
      <w:pPr>
        <w:pStyle w:val="BodyText"/>
      </w:pPr>
      <w:r>
        <w:t xml:space="preserve">Addressing these issues requires policy changes, better funding, and stronger professional unions to advocate for the welfare of the nurse workforce.</w:t>
      </w:r>
    </w:p>
    <w:bookmarkEnd w:id="26"/>
    <w:bookmarkStart w:id="27" w:name="opportunities-for-growth-and-leadership"/>
    <w:p>
      <w:pPr>
        <w:pStyle w:val="Heading2"/>
      </w:pPr>
      <w:r>
        <w:t xml:space="preserve">Opportunities for Growth and Leadership</w:t>
      </w:r>
    </w:p>
    <w:p>
      <w:pPr>
        <w:pStyle w:val="FirstParagraph"/>
      </w:pPr>
      <w:r>
        <w:t xml:space="preserve">There are numerous opportunities for the nurse to expand their role in Ivory Coast Abidjan.</w:t>
      </w:r>
    </w:p>
    <w:p>
      <w:pPr>
        <w:pStyle w:val="BodyText"/>
      </w:pPr>
      <w:r>
        <w:t xml:space="preserve">&lt; ul &gt;</w:t>
      </w:r>
      <w:r>
        <w:t xml:space="preserve"> </w:t>
      </w:r>
      <w:r>
        <w:t xml:space="preserve">&lt; li &gt;&lt; strong&gt;Leadership Roles:Nurses can move into hospital administration, health policy formulation, and community health program management.</w:t>
      </w:r>
    </w:p>
    <w:p>
      <w:pPr>
        <w:pStyle w:val="BodyText"/>
      </w:pPr>
      <w:r>
        <w:rPr>
          <w:bCs/>
          <w:b/>
        </w:rPr>
        <w:t xml:space="preserve">Specialization:</w:t>
      </w:r>
      <w:r>
        <w:t xml:space="preserve">Growing demand for specialists in oncology, pediatrics, and emergency care in Abidjan's private sector.</w:t>
      </w:r>
    </w:p>
    <w:p>
      <w:pPr>
        <w:pStyle w:val="BodyText"/>
      </w:pPr>
      <w:r>
        <w:t xml:space="preserve">By pursuing further education and taking on leadership positions nurses can drive systemic improvements in healthcare delivery.</w:t>
      </w:r>
    </w:p>
    <w:bookmarkEnd w:id="27"/>
    <w:bookmarkStart w:id="28" w:name="Xf20df14055e5b18ded3e66fffb8cebb409a7c20"/>
    <w:p>
      <w:pPr>
        <w:pStyle w:val="Heading2"/>
      </w:pPr>
      <w:r>
        <w:t xml:space="preserve">Conclusion: The Nurse as a Catalyst for Change</w:t>
      </w:r>
    </w:p>
    <w:p>
      <w:pPr>
        <w:pStyle w:val="FirstParagraph"/>
      </w:pPr>
      <w:r>
        <w:t xml:space="preserve">In conclusion, the nurse in Ivory Coast Abidjan is an indispensable asset to the healthcare system. From direct patient care to public health advocacy, their impact is profound.</w:t>
      </w:r>
    </w:p>
    <w:p>
      <w:pPr>
        <w:pStyle w:val="BodyText"/>
      </w:pPr>
      <w:r>
        <w:t xml:space="preserve">&lt; p &gt;To ensure sustainable healthcare development it is crucial to invest in nursing education improve working conditions and recognize the professional status of nurses. By empowering the nurse we empower Abidjan's future health security.</w:t>
      </w:r>
    </w:p>
    <w:bookmarkEnd w:id="28"/>
    <w:bookmarkStart w:id="29" w:name="questions-and-discussion"/>
    <w:p>
      <w:pPr>
        <w:pStyle w:val="Heading2"/>
      </w:pPr>
      <w:r>
        <w:t xml:space="preserve">Questions and Discussion</w:t>
      </w:r>
    </w:p>
    <w:p>
      <w:pPr>
        <w:pStyle w:val="FirstParagraph"/>
      </w:pPr>
      <w:r>
        <w:t xml:space="preserve">We now invite questions from the audience regarding the role of nurses in Ivory Coast Abidjan. How can we best support nursing professionals in our community? What innovations are needed to improve patient outcomes?</w:t>
      </w:r>
    </w:p>
    <w:p>
      <w:pPr>
        <w:pStyle w:val="BodyText"/>
      </w:pPr>
      <w:r>
        <w:t xml:space="preserve">&lt; p &gt;&lt; strong&gt;Contact Information: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Nurse in Ivory Coast Abidjan</dc:title>
  <dc:creator/>
  <dc:language>en</dc:language>
  <cp:keywords/>
  <dcterms:created xsi:type="dcterms:W3CDTF">2026-07-29T15:06:25Z</dcterms:created>
  <dcterms:modified xsi:type="dcterms:W3CDTF">2026-07-29T15:06:25Z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