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Nursing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Nurse in New Zealand Wellington</w:t>
      </w:r>
      <w:r>
        <w:br/>
      </w:r>
      <w:r>
        <w:rPr>
          <w:bCs/>
          <w:b/>
        </w:rPr>
        <w:t xml:space="preserve">Date:</w:t>
      </w:r>
      <w:r>
        <w:t xml:space="preserve"> </w:t>
      </w:r>
      <w:r>
        <w:t xml:space="preserve">October 26, 2023</w:t>
      </w:r>
      <w:r>
        <w:br/>
      </w:r>
      <w:r>
        <w:rPr>
          <w:bCs/>
          <w:b/>
        </w:rPr>
        <w:t xml:space="preserve">Presentation Type:</w:t>
      </w:r>
      <w:r>
        <w:t xml:space="preserve"> </w:t>
      </w:r>
      <w:r>
        <w:t xml:space="preserve">Academic and Professional Seminar</w:t>
      </w:r>
    </w:p>
    <w:bookmarkEnd w:id="20"/>
    <w:p>
      <w:pPr>
        <w:pStyle w:val="BodyText"/>
      </w:pPr>
      <w:r>
        <w:t xml:space="preserve">Welcome to this comprehensive seminar presentation focused on the critical role of healthcare professionals in one of New Zealand's most vibrant cities. As we delve into this topic, it is essential to understand that our discussion centers specifically on</w:t>
      </w:r>
      <w:r>
        <w:t xml:space="preserve"> </w:t>
      </w:r>
      <w:r>
        <w:rPr>
          <w:bCs/>
          <w:b/>
        </w:rPr>
        <w:t xml:space="preserve">New Zealand Wellington</w:t>
      </w:r>
      <w:r>
        <w:t xml:space="preserve">, a city known for its progressive health policies and diverse population. This</w:t>
      </w:r>
      <w:r>
        <w:t xml:space="preserve"> </w:t>
      </w:r>
      <w:r>
        <w:rPr>
          <w:bCs/>
          <w:b/>
        </w:rPr>
        <w:t xml:space="preserve">Seminar Presentation Slides</w:t>
      </w:r>
      <w:r>
        <w:t xml:space="preserve"> </w:t>
      </w:r>
      <w:r>
        <w:t xml:space="preserve">document aims to provide a deep dive into the challenges, opportunities, and responsibilities inherent in modern nursing practice within this specific geographic and cultural context. The primary subject of our study is the</w:t>
      </w:r>
      <w:r>
        <w:t xml:space="preserve"> </w:t>
      </w:r>
      <w:r>
        <w:rPr>
          <w:bCs/>
          <w:b/>
        </w:rPr>
        <w:t xml:space="preserve">Nurse</w:t>
      </w:r>
      <w:r>
        <w:t xml:space="preserve">, whose role has expanded significantly beyond traditional bedside care to include leadership, advocacy, and community integration.</w:t>
      </w:r>
    </w:p>
    <w:bookmarkStart w:id="21" w:name="X3b20956825e225ff4c3281d7608bef95179cf18"/>
    <w:p>
      <w:pPr>
        <w:pStyle w:val="Heading2"/>
      </w:pPr>
      <w:r>
        <w:t xml:space="preserve">Slide Title: The Unique Landscape of Wellington’s Healthcare System</w:t>
      </w:r>
    </w:p>
    <w:p>
      <w:pPr>
        <w:pStyle w:val="FirstParagraph"/>
      </w:pPr>
      <w:r>
        <w:t xml:space="preserve">To fully appreciate the position of a</w:t>
      </w:r>
      <w:r>
        <w:t xml:space="preserve"> </w:t>
      </w:r>
      <w:r>
        <w:rPr>
          <w:bCs/>
          <w:b/>
        </w:rPr>
        <w:t xml:space="preserve">Nurse</w:t>
      </w:r>
      <w:r>
        <w:t xml:space="preserve"> </w:t>
      </w:r>
      <w:r>
        <w:t xml:space="preserve">in this region, one must first understand the structural framework of healthcare in</w:t>
      </w:r>
      <w:r>
        <w:t xml:space="preserve"> </w:t>
      </w:r>
      <w:r>
        <w:rPr>
          <w:bCs/>
          <w:b/>
        </w:rPr>
        <w:t xml:space="preserve">New Zealand Wellington</w:t>
      </w:r>
      <w:r>
        <w:t xml:space="preserve">. The capital city operates under the umbrella of Te Whatu Ora – Health New Zealand, specifically within the Wellington NZ District. This district serves a population that is not only urban but also culturally rich, with a significant Māori and Pasifika demographic. For a</w:t>
      </w:r>
      <w:r>
        <w:t xml:space="preserve"> </w:t>
      </w:r>
      <w:r>
        <w:rPr>
          <w:bCs/>
          <w:b/>
        </w:rPr>
        <w:t xml:space="preserve">Nurse</w:t>
      </w:r>
      <w:r>
        <w:t xml:space="preserve">, this means that cultural competence is not merely an optional skill but a fundamental requirement of practice. The healthcare system in</w:t>
      </w:r>
      <w:r>
        <w:t xml:space="preserve"> </w:t>
      </w:r>
      <w:r>
        <w:rPr>
          <w:bCs/>
          <w:b/>
        </w:rPr>
        <w:t xml:space="preserve">New Zealand Wellington</w:t>
      </w:r>
      <w:r>
        <w:t xml:space="preserve"> </w:t>
      </w:r>
      <w:r>
        <w:t xml:space="preserve">prioritizes equity and access, ensuring that the</w:t>
      </w:r>
      <w:r>
        <w:t xml:space="preserve"> </w:t>
      </w:r>
      <w:r>
        <w:rPr>
          <w:iCs/>
          <w:i/>
        </w:rPr>
        <w:t xml:space="preserve">Te Whare Tapa Whā</w:t>
      </w:r>
      <w:r>
        <w:t xml:space="preserve"> </w:t>
      </w:r>
      <w:r>
        <w:t xml:space="preserve">model of health – which views health as a house with four walls (physical, mental, family, and spiritual) – is integrated into daily nursing care. This holistic approach distinguishes the practice of a</w:t>
      </w:r>
      <w:r>
        <w:t xml:space="preserve"> </w:t>
      </w:r>
      <w:r>
        <w:rPr>
          <w:bCs/>
          <w:b/>
        </w:rPr>
        <w:t xml:space="preserve">Nurse</w:t>
      </w:r>
      <w:r>
        <w:t xml:space="preserve"> </w:t>
      </w:r>
      <w:r>
        <w:t xml:space="preserve">here from many other international contexts.</w:t>
      </w:r>
    </w:p>
    <w:bookmarkEnd w:id="21"/>
    <w:bookmarkStart w:id="22" w:name="X33da36a6ffec476c0be4f75dab2e98900dc0bd0"/>
    <w:p>
      <w:pPr>
        <w:pStyle w:val="Heading2"/>
      </w:pPr>
      <w:r>
        <w:t xml:space="preserve">Slide Title: Core Responsibilities and Clinical Excellence</w:t>
      </w:r>
    </w:p>
    <w:p>
      <w:pPr>
        <w:pStyle w:val="FirstParagraph"/>
      </w:pPr>
      <w:r>
        <w:t xml:space="preserve">In the high-paced environment of</w:t>
      </w:r>
      <w:r>
        <w:t xml:space="preserve"> </w:t>
      </w:r>
      <w:r>
        <w:rPr>
          <w:bCs/>
          <w:b/>
        </w:rPr>
        <w:t xml:space="preserve">New Zealand Wellington’s</w:t>
      </w:r>
      <w:r>
        <w:t xml:space="preserve"> </w:t>
      </w:r>
      <w:r>
        <w:t xml:space="preserve">major hospitals, such as Wellington Hospital and Hutt Valley District Health facilities, a</w:t>
      </w:r>
      <w:r>
        <w:t xml:space="preserve"> </w:t>
      </w:r>
      <w:r>
        <w:rPr>
          <w:bCs/>
          <w:b/>
        </w:rPr>
        <w:t xml:space="preserve">Nurse</w:t>
      </w:r>
      <w:r>
        <w:t xml:space="preserve"> </w:t>
      </w:r>
      <w:r>
        <w:t xml:space="preserve">is expected to deliver evidence-based care with precision. The responsibilities are vast. A</w:t>
      </w:r>
      <w:r>
        <w:t xml:space="preserve"> </w:t>
      </w:r>
      <w:r>
        <w:rPr>
          <w:bCs/>
          <w:b/>
        </w:rPr>
        <w:t xml:space="preserve">Nurse</w:t>
      </w:r>
      <w:r>
        <w:t xml:space="preserve"> </w:t>
      </w:r>
      <w:r>
        <w:t xml:space="preserve">must manage acute patient conditions, coordinate multidisciplinary teams, and ensure patient safety protocols are strictly adhered to. However, clinical excellence in this context also involves strong communication skills. Whether documenting electronic health records or explaining complex treatment plans to patients from diverse linguistic backgrounds, the</w:t>
      </w:r>
      <w:r>
        <w:t xml:space="preserve"> </w:t>
      </w:r>
      <w:r>
        <w:rPr>
          <w:bCs/>
          <w:b/>
        </w:rPr>
        <w:t xml:space="preserve">Nurse</w:t>
      </w:r>
      <w:r>
        <w:t xml:space="preserve"> </w:t>
      </w:r>
      <w:r>
        <w:t xml:space="preserve">acts as the primary conduit of information within the healthcare ecosystem in</w:t>
      </w:r>
      <w:r>
        <w:t xml:space="preserve"> </w:t>
      </w:r>
      <w:r>
        <w:rPr>
          <w:bCs/>
          <w:b/>
        </w:rPr>
        <w:t xml:space="preserve">New Zealand Wellington</w:t>
      </w:r>
      <w:r>
        <w:t xml:space="preserve">. The seminar highlights that technical proficiency must be matched by emotional intelligence, particularly when dealing with vulnerable populations in emergency departments and intensive care units.</w:t>
      </w:r>
    </w:p>
    <w:bookmarkEnd w:id="22"/>
    <w:bookmarkStart w:id="23" w:name="Xf9c7bfcf73181d6f4b80b8c6d2c99ef8f591364"/>
    <w:p>
      <w:pPr>
        <w:pStyle w:val="Heading2"/>
      </w:pPr>
      <w:r>
        <w:t xml:space="preserve">Slide Title: Cultural Safety and Māori Health Outcomes</w:t>
      </w:r>
    </w:p>
    <w:p>
      <w:pPr>
        <w:pStyle w:val="FirstParagraph"/>
      </w:pPr>
      <w:r>
        <w:t xml:space="preserve">One of the most critical aspects of being a</w:t>
      </w:r>
      <w:r>
        <w:t xml:space="preserve"> </w:t>
      </w:r>
      <w:r>
        <w:rPr>
          <w:bCs/>
          <w:b/>
        </w:rPr>
        <w:t xml:space="preserve">Nurse</w:t>
      </w:r>
      <w:r>
        <w:t xml:space="preserve"> </w:t>
      </w:r>
      <w:r>
        <w:t xml:space="preserve">in</w:t>
      </w:r>
      <w:r>
        <w:t xml:space="preserve"> </w:t>
      </w:r>
      <w:r>
        <w:rPr>
          <w:bCs/>
          <w:b/>
        </w:rPr>
        <w:t xml:space="preserve">New Zealand Wellington</w:t>
      </w:r>
      <w:r>
        <w:t xml:space="preserve"> </w:t>
      </w:r>
      <w:r>
        <w:t xml:space="preserve">is achieving cultural safety. This goes beyond cultural awareness; it requires a systemic change in how care is delivered to ensure that Māori patients feel respected, valued, and understood. For the modern</w:t>
      </w:r>
      <w:r>
        <w:t xml:space="preserve"> </w:t>
      </w:r>
      <w:r>
        <w:rPr>
          <w:iCs/>
          <w:i/>
        </w:rPr>
        <w:t xml:space="preserve">Nurse</w:t>
      </w:r>
      <w:r>
        <w:t xml:space="preserve">, this means actively engaging with Kaupapa Māori principles. In</w:t>
      </w:r>
      <w:r>
        <w:t xml:space="preserve"> </w:t>
      </w:r>
      <w:r>
        <w:rPr>
          <w:bCs/>
          <w:b/>
        </w:rPr>
        <w:t xml:space="preserve">New Zealand Wellington</w:t>
      </w:r>
      <w:r>
        <w:t xml:space="preserve">, nurses often collaborate with kaumātua (elderly leaders) and whānau (extended family groups) to create care plans that align with cultural values. This collaborative approach is vital for improving health outcomes for indigenous populations. The seminar emphasizes that a</w:t>
      </w:r>
      <w:r>
        <w:t xml:space="preserve"> </w:t>
      </w:r>
      <w:r>
        <w:rPr>
          <w:bCs/>
          <w:b/>
        </w:rPr>
        <w:t xml:space="preserve">Nurse</w:t>
      </w:r>
      <w:r>
        <w:t xml:space="preserve"> </w:t>
      </w:r>
      <w:r>
        <w:t xml:space="preserve">who fails to integrate these cultural considerations may inadvertently perpetuate health disparities, whereas one who embraces them becomes a powerful agent of change within the community.</w:t>
      </w:r>
    </w:p>
    <w:bookmarkEnd w:id="23"/>
    <w:bookmarkStart w:id="24" w:name="X65102b08469eabc4c8f9627fd52740283e2c130"/>
    <w:p>
      <w:pPr>
        <w:pStyle w:val="Heading2"/>
      </w:pPr>
      <w:r>
        <w:t xml:space="preserve">Slide Title: Community Health and Primary Care Roles</w:t>
      </w:r>
    </w:p>
    <w:p>
      <w:pPr>
        <w:pStyle w:val="FirstParagraph"/>
      </w:pPr>
      <w:r>
        <w:t xml:space="preserve">The role of a</w:t>
      </w:r>
      <w:r>
        <w:t xml:space="preserve"> </w:t>
      </w:r>
      <w:r>
        <w:rPr>
          <w:bCs/>
          <w:b/>
        </w:rPr>
        <w:t xml:space="preserve">Nurse</w:t>
      </w:r>
      <w:r>
        <w:t xml:space="preserve"> </w:t>
      </w:r>
      <w:r>
        <w:t xml:space="preserve">extends well beyond the four walls of hospitals in</w:t>
      </w:r>
      <w:r>
        <w:t xml:space="preserve"> </w:t>
      </w:r>
      <w:r>
        <w:rPr>
          <w:bCs/>
          <w:b/>
        </w:rPr>
        <w:t xml:space="preserve">New Zealand Wellington</w:t>
      </w:r>
      <w:r>
        <w:t xml:space="preserve">. There is a growing emphasis on community-based care, where nurses work in public health units, schools, and general practices. In this setting, the</w:t>
      </w:r>
      <w:r>
        <w:t xml:space="preserve"> </w:t>
      </w:r>
      <w:r>
        <w:rPr>
          <w:iCs/>
          <w:i/>
        </w:rPr>
        <w:t xml:space="preserve">Nurse</w:t>
      </w:r>
      <w:r>
        <w:t xml:space="preserve"> </w:t>
      </w:r>
      <w:r>
        <w:t xml:space="preserve">shifts from acute care to prevention and education. For instance, a nurse might run diabetes management workshops or provide vaccinations in underserved neighborhoods across the capital. This preventive focus is crucial for reducing the burden on hospital services in</w:t>
      </w:r>
      <w:r>
        <w:t xml:space="preserve"> </w:t>
      </w:r>
      <w:r>
        <w:rPr>
          <w:bCs/>
          <w:b/>
        </w:rPr>
        <w:t xml:space="preserve">New Zealand Wellington</w:t>
      </w:r>
      <w:r>
        <w:t xml:space="preserve">. The seminar presentation highlights that these community nurses play a pivotal role in early intervention, helping to manage chronic diseases before they require hospitalization. This proactive stance is a hallmark of effective nursing practice in modern New Zealand.</w:t>
      </w:r>
    </w:p>
    <w:bookmarkEnd w:id="24"/>
    <w:bookmarkStart w:id="25" w:name="X87c99bfe3a20adf6cfdfc6f391585cb206ef9ba"/>
    <w:p>
      <w:pPr>
        <w:pStyle w:val="Heading2"/>
      </w:pPr>
      <w:r>
        <w:t xml:space="preserve">Slide Title: Mental Health and Addiction Services</w:t>
      </w:r>
    </w:p>
    <w:p>
      <w:pPr>
        <w:pStyle w:val="FirstParagraph"/>
      </w:pPr>
      <w:r>
        <w:t xml:space="preserve">Mental health remains a pressing concern in</w:t>
      </w:r>
      <w:r>
        <w:t xml:space="preserve"> </w:t>
      </w:r>
      <w:r>
        <w:rPr>
          <w:bCs/>
          <w:b/>
        </w:rPr>
        <w:t xml:space="preserve">New Zealand Wellington</w:t>
      </w:r>
      <w:r>
        <w:t xml:space="preserve">, and the</w:t>
      </w:r>
      <w:r>
        <w:t xml:space="preserve"> </w:t>
      </w:r>
      <w:r>
        <w:rPr>
          <w:iCs/>
          <w:i/>
        </w:rPr>
        <w:t xml:space="preserve">Nurse</w:t>
      </w:r>
      <w:r>
        <w:t xml:space="preserve"> </w:t>
      </w:r>
      <w:r>
        <w:t xml:space="preserve">is at the forefront of addressing this crisis. Specialized mental health nurses work in various settings, from residential facilities to outreach teams. Their role involves de-escalating crises, providing therapeutic support, and coordinating with social services. In</w:t>
      </w:r>
      <w:r>
        <w:t xml:space="preserve"> </w:t>
      </w:r>
      <w:r>
        <w:rPr>
          <w:bCs/>
          <w:b/>
        </w:rPr>
        <w:t xml:space="preserve">New Zealand Wellington</w:t>
      </w:r>
      <w:r>
        <w:t xml:space="preserve">, there is a strong push for trauma-informed care, recognizing that many patients have histories of adverse experiences. A skilled</w:t>
      </w:r>
      <w:r>
        <w:t xml:space="preserve"> </w:t>
      </w:r>
      <w:r>
        <w:rPr>
          <w:bCs/>
          <w:b/>
        </w:rPr>
        <w:t xml:space="preserve">Nurse</w:t>
      </w:r>
      <w:r>
        <w:t xml:space="preserve"> </w:t>
      </w:r>
      <w:r>
        <w:t xml:space="preserve">in this field must possess advanced counseling skills and a deep understanding of pharmacological interventions. The seminar underscores that mental health nursing is not just about managing symptoms but about restoring dignity and hope to individuals struggling with psychological distress.</w:t>
      </w:r>
    </w:p>
    <w:bookmarkEnd w:id="25"/>
    <w:bookmarkStart w:id="26" w:name="Xd987df400beed93bb3ad0252ee96464358ab0cd"/>
    <w:p>
      <w:pPr>
        <w:pStyle w:val="Heading2"/>
      </w:pPr>
      <w:r>
        <w:t xml:space="preserve">Slide Title: Leadership, Education, and Policy Advocacy</w:t>
      </w:r>
    </w:p>
    <w:p>
      <w:pPr>
        <w:pStyle w:val="FirstParagraph"/>
      </w:pPr>
      <w:r>
        <w:t xml:space="preserve">The career trajectory for a</w:t>
      </w:r>
      <w:r>
        <w:t xml:space="preserve"> </w:t>
      </w:r>
      <w:r>
        <w:rPr>
          <w:iCs/>
          <w:i/>
        </w:rPr>
        <w:t xml:space="preserve">Nurse</w:t>
      </w:r>
      <w:r>
        <w:t xml:space="preserve"> </w:t>
      </w:r>
      <w:r>
        <w:t xml:space="preserve">in</w:t>
      </w:r>
      <w:r>
        <w:t xml:space="preserve"> </w:t>
      </w:r>
      <w:r>
        <w:rPr>
          <w:bCs/>
          <w:b/>
        </w:rPr>
        <w:t xml:space="preserve">New Zealand Wellington</w:t>
      </w:r>
      <w:r>
        <w:t xml:space="preserve"> </w:t>
      </w:r>
      <w:r>
        <w:t xml:space="preserve">offers numerous pathways into leadership and education. Senior nurses often take on roles as nurse managers, educators in universities such as Victoria University of Wellington or Massey University, or policy advisors within Health NZ. In these capacities, the</w:t>
      </w:r>
      <w:r>
        <w:t xml:space="preserve"> </w:t>
      </w:r>
      <w:r>
        <w:rPr>
          <w:bCs/>
          <w:b/>
        </w:rPr>
        <w:t xml:space="preserve">Nurse</w:t>
      </w:r>
      <w:r>
        <w:t xml:space="preserve"> </w:t>
      </w:r>
      <w:r>
        <w:t xml:space="preserve">influences the broader healthcare landscape. They advocate for better staffing ratios, improved patient safety standards, and equitable funding models. This seminar presentation notes that leadership is not a separate domain but an integral part of nursing identity in</w:t>
      </w:r>
      <w:r>
        <w:t xml:space="preserve"> </w:t>
      </w:r>
      <w:r>
        <w:rPr>
          <w:bCs/>
          <w:b/>
        </w:rPr>
        <w:t xml:space="preserve">New Zealand Wellington</w:t>
      </w:r>
      <w:r>
        <w:t xml:space="preserve">. Experienced nurses mentor junior staff, ensuring that the next generation is equipped with both clinical skills and ethical grounding. Their voice is crucial in shaping health policy at a local level.</w:t>
      </w:r>
    </w:p>
    <w:bookmarkEnd w:id="26"/>
    <w:bookmarkStart w:id="27" w:name="X0f7f75662554043ecde20bc35f3a89deff784b4"/>
    <w:p>
      <w:pPr>
        <w:pStyle w:val="Heading2"/>
      </w:pPr>
      <w:r>
        <w:t xml:space="preserve">Slide Title: Challenges Facing the Modern Nurse</w:t>
      </w:r>
    </w:p>
    <w:p>
      <w:pPr>
        <w:pStyle w:val="FirstParagraph"/>
      </w:pPr>
      <w:r>
        <w:t xml:space="preserve">Despite the rewarding nature of their work, nurses in</w:t>
      </w:r>
      <w:r>
        <w:t xml:space="preserve"> </w:t>
      </w:r>
      <w:r>
        <w:rPr>
          <w:bCs/>
          <w:b/>
        </w:rPr>
        <w:t xml:space="preserve">New Zealand Wellington</w:t>
      </w:r>
      <w:r>
        <w:t xml:space="preserve"> </w:t>
      </w:r>
      <w:r>
        <w:t xml:space="preserve">face significant challenges. Workforce shortages, burnout, and rising patient acuity levels are prevalent issues. The</w:t>
      </w:r>
      <w:r>
        <w:t xml:space="preserve"> </w:t>
      </w:r>
      <w:r>
        <w:rPr>
          <w:iCs/>
          <w:i/>
        </w:rPr>
        <w:t xml:space="preserve">Nurse</w:t>
      </w:r>
      <w:r>
        <w:t xml:space="preserve"> </w:t>
      </w:r>
      <w:r>
        <w:t xml:space="preserve">often works under pressure to provide high-quality care with limited resources. Mental fatigue and physical exhaustion are common concerns that require robust support systems from employers and professional bodies like the New Zealand Nurses Organisation (NZNO). Addressing these challenges is vital for retaining talent in</w:t>
      </w:r>
      <w:r>
        <w:t xml:space="preserve"> </w:t>
      </w:r>
      <w:r>
        <w:rPr>
          <w:bCs/>
          <w:b/>
        </w:rPr>
        <w:t xml:space="preserve">New Zealand Wellington’s</w:t>
      </w:r>
      <w:r>
        <w:t xml:space="preserve"> </w:t>
      </w:r>
      <w:r>
        <w:t xml:space="preserve">healthcare sector. The seminar calls for systemic reforms to support nurse well-being, including flexible working arrangements, adequate pay scales, and accessible mental health resources for staff themselves.</w:t>
      </w:r>
    </w:p>
    <w:bookmarkEnd w:id="27"/>
    <w:bookmarkStart w:id="28" w:name="Xf1a1a2bc64ca89b2e554117b4c6e3446b6f8e25"/>
    <w:p>
      <w:pPr>
        <w:pStyle w:val="Heading2"/>
      </w:pPr>
      <w:r>
        <w:t xml:space="preserve">Slide Title: The Future of Nursing in the Capital</w:t>
      </w:r>
    </w:p>
    <w:p>
      <w:pPr>
        <w:pStyle w:val="FirstParagraph"/>
      </w:pPr>
      <w:r>
        <w:t xml:space="preserve">Looking ahead, the role of a</w:t>
      </w:r>
      <w:r>
        <w:t xml:space="preserve"> </w:t>
      </w:r>
      <w:r>
        <w:rPr>
          <w:iCs/>
          <w:i/>
        </w:rPr>
        <w:t xml:space="preserve">Nurse</w:t>
      </w:r>
      <w:r>
        <w:t xml:space="preserve"> </w:t>
      </w:r>
      <w:r>
        <w:t xml:space="preserve">in</w:t>
      </w:r>
      <w:r>
        <w:t xml:space="preserve"> </w:t>
      </w:r>
      <w:r>
        <w:rPr>
          <w:bCs/>
          <w:b/>
        </w:rPr>
        <w:t xml:space="preserve">New Zealand Wellington</w:t>
      </w:r>
      <w:r>
        <w:t xml:space="preserve"> </w:t>
      </w:r>
      <w:r>
        <w:t xml:space="preserve">will continue to evolve with technological advancements. Telehealth, AI-assisted diagnostics, and remote monitoring are transforming how care is delivered. Nurses must adapt to these digital tools while maintaining the human touch that defines their profession. In</w:t>
      </w:r>
      <w:r>
        <w:t xml:space="preserve"> </w:t>
      </w:r>
      <w:r>
        <w:rPr>
          <w:bCs/>
          <w:b/>
        </w:rPr>
        <w:t xml:space="preserve">New Zealand Wellington</w:t>
      </w:r>
      <w:r>
        <w:t xml:space="preserve">, where urban density allows for efficient service delivery but also creates unique health disparities, technology can bridge gaps in access. However, the core values of compassion, integrity, and advocacy will remain unchanged. The future nurse will be a tech-savvy advocate who leverages innovation to improve outcomes for all citizens.</w:t>
      </w:r>
    </w:p>
    <w:bookmarkEnd w:id="28"/>
    <w:bookmarkStart w:id="29" w:name="Xdcf88e6ac0adb470225ba69f1f6fc3e0293eaa0"/>
    <w:p>
      <w:pPr>
        <w:pStyle w:val="Heading2"/>
      </w:pPr>
      <w:r>
        <w:t xml:space="preserve">Slide Title: Conclusion and Call to Action</w:t>
      </w:r>
    </w:p>
    <w:p>
      <w:pPr>
        <w:pStyle w:val="FirstParagraph"/>
      </w:pPr>
      <w:r>
        <w:t xml:space="preserve">In conclusion, this</w:t>
      </w:r>
      <w:r>
        <w:t xml:space="preserve"> </w:t>
      </w:r>
      <w:r>
        <w:rPr>
          <w:bCs/>
          <w:b/>
        </w:rPr>
        <w:t xml:space="preserve">Seminar Presentation Slides</w:t>
      </w:r>
      <w:r>
        <w:t xml:space="preserve"> </w:t>
      </w:r>
      <w:r>
        <w:t xml:space="preserve">document has explored the multifaceted role of the</w:t>
      </w:r>
      <w:r>
        <w:t xml:space="preserve"> </w:t>
      </w:r>
      <w:r>
        <w:rPr>
          <w:iCs/>
          <w:i/>
        </w:rPr>
        <w:t xml:space="preserve">Nurse</w:t>
      </w:r>
      <w:r>
        <w:t xml:space="preserve"> </w:t>
      </w:r>
      <w:r>
        <w:t xml:space="preserve">in</w:t>
      </w:r>
      <w:r>
        <w:t xml:space="preserve"> </w:t>
      </w:r>
      <w:r>
        <w:rPr>
          <w:bCs/>
          <w:b/>
        </w:rPr>
        <w:t xml:space="preserve">New Zealand Wellington</w:t>
      </w:r>
      <w:r>
        <w:t xml:space="preserve">. From clinical excellence and cultural safety to community health and leadership, nurses are indispensable to the health fabric of our capital. We must recognize that being a</w:t>
      </w:r>
      <w:r>
        <w:t xml:space="preserve"> </w:t>
      </w:r>
      <w:r>
        <w:rPr>
          <w:bCs/>
          <w:b/>
        </w:rPr>
        <w:t xml:space="preserve">Nurse</w:t>
      </w:r>
      <w:r>
        <w:t xml:space="preserve"> </w:t>
      </w:r>
      <w:r>
        <w:t xml:space="preserve">in this region is a privilege that comes with immense responsibility. It requires continuous learning, cultural humility, and unwavering dedication to patient welfare. As we move forward, it is imperative that we support these healthcare heroes through adequate resources, respect for their professional autonomy, and societal recognition of their vital contributions. Let us commit to strengthening the nursing workforce in</w:t>
      </w:r>
      <w:r>
        <w:t xml:space="preserve"> </w:t>
      </w:r>
      <w:r>
        <w:rPr>
          <w:bCs/>
          <w:b/>
        </w:rPr>
        <w:t xml:space="preserve">New Zealand Wellington</w:t>
      </w:r>
      <w:r>
        <w:t xml:space="preserve"> </w:t>
      </w:r>
      <w:r>
        <w:t xml:space="preserve">so that they can continue to provide world-class care for generations to come.</w:t>
      </w:r>
    </w:p>
    <w:bookmarkEnd w:id="29"/>
    <w:p>
      <w:pPr>
        <w:pStyle w:val="BodyText"/>
      </w:pPr>
      <w:r>
        <w:t xml:space="preserve">© 2023 Healthcare Seminars NZ. All Rights Reserved.</w:t>
      </w:r>
      <w:r>
        <w:br/>
      </w:r>
      <w:r>
        <w:t xml:space="preserve">Prepared for Academic and Professional Development Purposes in New Zealand Wellington.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Nursing in New Zealand Wellington</dc:title>
  <dc:creator/>
  <dc:language>en</dc:language>
  <cp:keywords/>
  <dcterms:created xsi:type="dcterms:W3CDTF">2026-07-30T00:36:08Z</dcterms:created>
  <dcterms:modified xsi:type="dcterms:W3CDTF">2026-07-30T00:36:08Z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