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Nursing</w:t>
      </w:r>
      <w:r>
        <w:t xml:space="preserve"> </w:t>
      </w:r>
      <w:r>
        <w:t xml:space="preserve">Excellence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seminar-presentation-slides"/>
    <w:p>
      <w:pPr>
        <w:pStyle w:val="Heading1"/>
      </w:pPr>
      <w:r>
        <w:t xml:space="preserve">Seminar Presentation Slides</w:t>
      </w:r>
    </w:p>
    <w:bookmarkStart w:id="20" w:name="X53a3b9354ae16234d9a18868425859e84c3b733"/>
    <w:p>
      <w:pPr>
        <w:pStyle w:val="Heading2"/>
      </w:pPr>
      <w:r>
        <w:t xml:space="preserve">Title Slide: The Pillars of Care in the Mother City</w:t>
      </w:r>
    </w:p>
    <w:p>
      <w:pPr>
        <w:pStyle w:val="FirstParagraph"/>
      </w:pPr>
      <w:r>
        <w:rPr>
          <w:bCs/>
          <w:b/>
        </w:rPr>
        <w:t xml:space="preserve">Presentation Topic:</w:t>
      </w:r>
      <w:r>
        <w:t xml:space="preserve"> </w:t>
      </w:r>
      <w:r>
        <w:t xml:space="preserve">Enhancing Nursing Standards and Community Impact in South Africa Cape Town</w:t>
      </w:r>
    </w:p>
    <w:p>
      <w:pPr>
        <w:pStyle w:val="BodyText"/>
      </w:pPr>
      <w:r>
        <w:rPr>
          <w:bCs/>
          <w:b/>
        </w:rPr>
        <w:t xml:space="preserve">Purpose:</w:t>
      </w:r>
      <w:r>
        <w:t xml:space="preserve"> </w:t>
      </w:r>
      <w:r>
        <w:t xml:space="preserve">This presentation outlines the critical role of the Nurse within the unique healthcare landscape of South Africa Cape Town. It addresses current challenges, innovative solutions, and future directions for nursing professionals dedicated to serving this vibrant region.</w:t>
      </w:r>
    </w:p>
    <w:bookmarkEnd w:id="20"/>
    <w:bookmarkStart w:id="21" w:name="Xafb61d6b091d0b7e3ea9609b2c29e4d6b9be4ea"/>
    <w:p>
      <w:pPr>
        <w:pStyle w:val="Heading2"/>
      </w:pPr>
      <w:r>
        <w:t xml:space="preserve">Introduction: The Context of Healthcare in South Africa Cape Town</w:t>
      </w:r>
    </w:p>
    <w:p>
      <w:pPr>
        <w:pStyle w:val="FirstParagraph"/>
      </w:pPr>
      <w:r>
        <w:t xml:space="preserve">The healthcare system in South Africa is characterized by a stark dichotomy between private and public sectors. In the bustling metropolis of South Africa Cape Town, this divide is particularly pronounced. While the Western Cape province often boasts better health indicators than other parts of the country, resource constraints remain a significant hurdle.</w:t>
      </w:r>
    </w:p>
    <w:p>
      <w:pPr>
        <w:pStyle w:val="BodyText"/>
      </w:pPr>
      <w:r>
        <w:t xml:space="preserve">The Nurse stands at the forefront of this battle. Whether working in world-class hospitals like Groote Schuur or in underserved townships such as Khayelitsha, the professional duty remains consistent: to provide compassionate, evidence-based care amidst challenging circumstances. Understanding the local epidemiology—high rates of HIV/AIDS, tuberculosis, and non-communicable diseases—is essential for any Nurse operating in this region.</w:t>
      </w:r>
    </w:p>
    <w:bookmarkEnd w:id="21"/>
    <w:bookmarkStart w:id="22" w:name="Xfd055e70eb713c7c97470ba037f98a374bdce72"/>
    <w:p>
      <w:pPr>
        <w:pStyle w:val="Heading2"/>
      </w:pPr>
      <w:r>
        <w:t xml:space="preserve">The Role of the Nurse: More Than Clinical Tasks</w:t>
      </w:r>
    </w:p>
    <w:p>
      <w:pPr>
        <w:pStyle w:val="FirstParagraph"/>
      </w:pPr>
      <w:r>
        <w:t xml:space="preserve">In South Africa Cape Town, the definition of a Nurse has expanded significantly. The modern healthcare environment demands that professionals act not only as caregivers but also as educators, advocates, and community liaisons.</w:t>
      </w:r>
    </w:p>
    <w:p>
      <w:pPr>
        <w:numPr>
          <w:ilvl w:val="0"/>
          <w:numId w:val="1001"/>
        </w:numPr>
        <w:pStyle w:val="Compact"/>
      </w:pPr>
      <w:r>
        <w:rPr>
          <w:bCs/>
          <w:b/>
        </w:rPr>
        <w:t xml:space="preserve">Clinical Expertise:</w:t>
      </w:r>
      <w:r>
        <w:t xml:space="preserve"> </w:t>
      </w:r>
      <w:r>
        <w:t xml:space="preserve">Proficiency in acute care settings is non-negotiable. Nurses must manage high patient volumes with limited staffing ratios common in public facilities across South Africa Cape Town.</w:t>
      </w:r>
    </w:p>
    <w:p>
      <w:pPr>
        <w:numPr>
          <w:ilvl w:val="0"/>
          <w:numId w:val="1001"/>
        </w:numPr>
        <w:pStyle w:val="Compact"/>
      </w:pPr>
      <w:r>
        <w:rPr>
          <w:bCs/>
          <w:b/>
        </w:rPr>
        <w:t xml:space="preserve">Cultural Competency:</w:t>
      </w:r>
      <w:r>
        <w:t xml:space="preserve"> </w:t>
      </w:r>
      <w:r>
        <w:t xml:space="preserve">Given the multicultural fabric of the city, a Nurse must possess deep cultural sensitivity. Communication barriers and diverse health beliefs require adaptive strategies to ensure patient compliance and trust.</w:t>
      </w:r>
    </w:p>
    <w:p>
      <w:pPr>
        <w:numPr>
          <w:ilvl w:val="0"/>
          <w:numId w:val="1001"/>
        </w:numPr>
        <w:pStyle w:val="Compact"/>
      </w:pPr>
      <w:r>
        <w:rPr>
          <w:bCs/>
          <w:b/>
        </w:rPr>
        <w:t xml:space="preserve">Advocacy:</w:t>
      </w:r>
      <w:r>
        <w:t xml:space="preserve"> </w:t>
      </w:r>
      <w:r>
        <w:t xml:space="preserve">Many patients in South Africa Cape Town face socio-economic hurdles. The Nurse often serves as the bridge between vulnerable populations and available social services, ensuring holistic care.</w:t>
      </w:r>
    </w:p>
    <w:bookmarkEnd w:id="22"/>
    <w:bookmarkStart w:id="23" w:name="Xd66ccee47692ef0865cf3d8e6b8a59f10a6fdb5"/>
    <w:p>
      <w:pPr>
        <w:pStyle w:val="Heading2"/>
      </w:pPr>
      <w:r>
        <w:t xml:space="preserve">Epidemiological Challenges Specific to South Africa Cape Town</w:t>
      </w:r>
    </w:p>
    <w:p>
      <w:pPr>
        <w:pStyle w:val="FirstParagraph"/>
      </w:pPr>
      <w:r>
        <w:t xml:space="preserve">Nurses in this region must be vigilant against specific health threats prevalent in the area.</w:t>
      </w:r>
    </w:p>
    <w:p>
      <w:pPr>
        <w:numPr>
          <w:ilvl w:val="0"/>
          <w:numId w:val="1002"/>
        </w:numPr>
        <w:pStyle w:val="Compact"/>
      </w:pPr>
      <w:r>
        <w:rPr>
          <w:bCs/>
          <w:b/>
        </w:rPr>
        <w:t xml:space="preserve">HIV/AIDS Management:</w:t>
      </w:r>
      <w:r>
        <w:t xml:space="preserve"> </w:t>
      </w:r>
      <w:r>
        <w:t xml:space="preserve">Despite progress, HIV remains a public health emergency. Nurses are central to antiretroviral therapy (ART) distribution, adherence counseling, and stigma reduction initiatives.</w:t>
      </w:r>
    </w:p>
    <w:p>
      <w:pPr>
        <w:numPr>
          <w:ilvl w:val="0"/>
          <w:numId w:val="1002"/>
        </w:numPr>
        <w:pStyle w:val="Compact"/>
      </w:pPr>
      <w:r>
        <w:rPr>
          <w:bCs/>
          <w:b/>
        </w:rPr>
        <w:t xml:space="preserve">Tuberculosis Control:</w:t>
      </w:r>
      <w:r>
        <w:t xml:space="preserve"> </w:t>
      </w:r>
      <w:r>
        <w:t xml:space="preserve">South Africa Cape Town sees high incidence rates of TB. Nurses must ensure strict infection control protocols are followed in clinics and hospitals to prevent nosocomial infections.</w:t>
      </w:r>
    </w:p>
    <w:p>
      <w:pPr>
        <w:numPr>
          <w:ilvl w:val="0"/>
          <w:numId w:val="1002"/>
        </w:numPr>
        <w:pStyle w:val="Compact"/>
      </w:pPr>
      <w:r>
        <w:rPr>
          <w:bCs/>
          <w:b/>
        </w:rPr>
        <w:t xml:space="preserve">Rising Non-Communicable Diseases:</w:t>
      </w:r>
      <w:r>
        <w:t xml:space="preserve"> </w:t>
      </w:r>
      <w:r>
        <w:t xml:space="preserve">Lifestyle changes in urbanized areas have led to spikes in hypertension, diabetes, and heart disease. Preventative care and health education are now primary responsibilities for the Nurse.</w:t>
      </w:r>
    </w:p>
    <w:bookmarkEnd w:id="23"/>
    <w:bookmarkStart w:id="24" w:name="the-public-private-partnership-dynamics"/>
    <w:p>
      <w:pPr>
        <w:pStyle w:val="Heading2"/>
      </w:pPr>
      <w:r>
        <w:t xml:space="preserve">The Public-Private Partnership Dynamics</w:t>
      </w:r>
    </w:p>
    <w:p>
      <w:pPr>
        <w:pStyle w:val="FirstParagraph"/>
      </w:pPr>
      <w:r>
        <w:t xml:space="preserve">A unique aspect of the healthcare environment in South Africa Cape Town is the interaction between public and private sectors. While they operate independently, collaborative efforts are increasingly common.</w:t>
      </w:r>
    </w:p>
    <w:p>
      <w:pPr>
        <w:pStyle w:val="BodyText"/>
      </w:pPr>
      <w:r>
        <w:t xml:space="preserve">Nurses often find themselves working in hybrid roles or participating in outreach programs that span both sectors. For instance, NGOs supported by international aid often partner with provincial health departments to improve maternal health outcomes. The Nurse must be adaptable enough to work within these complex organizational structures, utilizing resources from both government and private entities to maximize patient benefit.</w:t>
      </w:r>
    </w:p>
    <w:bookmarkEnd w:id="24"/>
    <w:bookmarkStart w:id="25" w:name="mental-health-a-growing-priority"/>
    <w:p>
      <w:pPr>
        <w:pStyle w:val="Heading2"/>
      </w:pPr>
      <w:r>
        <w:t xml:space="preserve">Mental Health: A Growing Priority</w:t>
      </w:r>
    </w:p>
    <w:p>
      <w:pPr>
        <w:pStyle w:val="FirstParagraph"/>
      </w:pPr>
      <w:r>
        <w:t xml:space="preserve">Mental health has historically been underfunded in South African healthcare policy, but awareness is growing rapidly. In South Africa Cape Town, the stressors of urban living, economic inequality, and trauma leave a significant portion of the population vulnerable.</w:t>
      </w:r>
    </w:p>
    <w:p>
      <w:pPr>
        <w:pStyle w:val="BodyText"/>
      </w:pPr>
      <w:r>
        <w:t xml:space="preserve">Nurses are increasingly required to screen for mental health issues during routine primary care visits. Integrating psychological support into general nursing practice is becoming standard procedure. Training in trauma-informed care is essential for any Nurse practicing in this city, as it allows for more effective and empathetic patient interactions.</w:t>
      </w:r>
    </w:p>
    <w:bookmarkEnd w:id="25"/>
    <w:bookmarkStart w:id="26" w:name="innovation-and-telemedicine"/>
    <w:p>
      <w:pPr>
        <w:pStyle w:val="Heading2"/>
      </w:pPr>
      <w:r>
        <w:t xml:space="preserve">Innovation and Telemedicine</w:t>
      </w:r>
    </w:p>
    <w:p>
      <w:pPr>
        <w:pStyle w:val="FirstParagraph"/>
      </w:pPr>
      <w:r>
        <w:t xml:space="preserve">Tech-savvy solutions are transforming healthcare delivery in South Africa Cape Town. With a young, mobile-first population, digital health platforms are gaining traction.</w:t>
      </w:r>
    </w:p>
    <w:p>
      <w:pPr>
        <w:pStyle w:val="BodyText"/>
      </w:pPr>
      <w:r>
        <w:t xml:space="preserve">Nurses are adopting telehealth tools to follow up with chronic disease patients, reducing the burden on overcrowded clinics. Mobile apps for medication reminders and remote monitoring devices allow the Nurse to extend their reach beyond physical walls. Embracing these technologies is crucial for maintaining quality of care in a geographically dispersed area.</w:t>
      </w:r>
    </w:p>
    <w:bookmarkEnd w:id="26"/>
    <w:bookmarkStart w:id="27" w:name="sustainability-and-environmental-health"/>
    <w:p>
      <w:pPr>
        <w:pStyle w:val="Heading2"/>
      </w:pPr>
      <w:r>
        <w:t xml:space="preserve">Sustainability and Environmental Health</w:t>
      </w:r>
    </w:p>
    <w:p>
      <w:pPr>
        <w:pStyle w:val="FirstParagraph"/>
      </w:pPr>
      <w:r>
        <w:t xml:space="preserve">Cape Town’s recent water crises have highlighted the importance of environmental health awareness. Nurses play a key role in educating communities about hygiene, sanitation, and water conservation during emergencies.</w:t>
      </w:r>
    </w:p>
    <w:p>
      <w:pPr>
        <w:pStyle w:val="BodyText"/>
      </w:pPr>
      <w:r>
        <w:t xml:space="preserve">Furthermore, sustainable healthcare practices are becoming a focus. Reducing waste in clinical settings and promoting green hospital initiatives are new areas where proactive Nuses can lead change within their institutions in South Africa Cape Town.</w:t>
      </w:r>
    </w:p>
    <w:bookmarkEnd w:id="27"/>
    <w:bookmarkStart w:id="28" w:name="the-future-of-nursing-education"/>
    <w:p>
      <w:pPr>
        <w:pStyle w:val="Heading2"/>
      </w:pPr>
      <w:r>
        <w:t xml:space="preserve">The Future of Nursing Education</w:t>
      </w:r>
    </w:p>
    <w:p>
      <w:pPr>
        <w:pStyle w:val="FirstParagraph"/>
      </w:pPr>
      <w:r>
        <w:t xml:space="preserve">To meet these challenges, nursing education in South Africa Cape Town must evolve. Universities and technical colleges are shifting towards competency-based curricula that emphasize critical thinking, leadership, and digital literacy.</w:t>
      </w:r>
    </w:p>
    <w:p>
      <w:pPr>
        <w:pStyle w:val="BodyText"/>
      </w:pPr>
      <w:r>
        <w:t xml:space="preserve">Continuing Professional Development (CPD) is no longer optional but a necessity. Nurses must engage in lifelong learning to stay current with global best practices while adapting them to the local context of South Africa Cape Town.</w:t>
      </w:r>
    </w:p>
    <w:bookmarkEnd w:id="28"/>
    <w:bookmarkStart w:id="29" w:name="conclusion-a-call-to-action"/>
    <w:p>
      <w:pPr>
        <w:pStyle w:val="Heading2"/>
      </w:pPr>
      <w:r>
        <w:t xml:space="preserve">Conclusion: A Call to Action</w:t>
      </w:r>
    </w:p>
    <w:p>
      <w:pPr>
        <w:pStyle w:val="FirstParagraph"/>
      </w:pPr>
      <w:r>
        <w:t xml:space="preserve">The Nurse is the backbone of healthcare in South Africa Cape Town. Their resilience, skill, and compassion determine the quality of life for thousands of residents.</w:t>
      </w:r>
    </w:p>
    <w:p>
      <w:pPr>
        <w:pStyle w:val="BodyText"/>
      </w:pPr>
      <w:r>
        <w:t xml:space="preserve">We call upon stakeholders—government bodies, private hospitals, educational institutions—to support Nuses through better funding, mental health support, and professional development opportunities. Only by empowering the Nurse can we build a resilient healthcare system capable of serving all citizens equitably.</w:t>
      </w:r>
    </w:p>
    <w:p>
      <w:pPr>
        <w:pStyle w:val="BodyText"/>
      </w:pPr>
      <w:r>
        <w:rPr>
          <w:bCs/>
          <w:b/>
        </w:rPr>
        <w:t xml:space="preserve">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Nursing Excellence in South Africa Cape Town</dc:title>
  <dc:creator/>
  <dc:language>en</dc:language>
  <cp:keywords/>
  <dcterms:created xsi:type="dcterms:W3CDTF">2026-07-30T00:30:25Z</dcterms:created>
  <dcterms:modified xsi:type="dcterms:W3CDTF">2026-07-30T00:30:25Z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