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Pillars of Healthcare: The Essential Role of the Nurse in United States Houston</w:t>
      </w:r>
    </w:p>
    <w:p>
      <w:pPr>
        <w:pStyle w:val="BodyText"/>
      </w:pPr>
      <w:r>
        <w:rPr>
          <w:bCs/>
          <w:b/>
        </w:rPr>
        <w:t xml:space="preserve">Presentation Type:</w:t>
      </w:r>
      <w:r>
        <w:t xml:space="preserve">Seminar Presentation Slides</w:t>
      </w:r>
    </w:p>
    <w:p>
      <w:pPr>
        <w:pStyle w:val="BodyText"/>
      </w:pPr>
      <w:r>
        <w:rPr>
          <w:bCs/>
          <w:b/>
        </w:rPr>
        <w:t xml:space="preserve">Date:</w:t>
      </w:r>
      <w:r>
        <w:t xml:space="preserve">[Insert Date]</w:t>
      </w:r>
    </w:p>
    <w:p>
      <w:pPr>
        <w:pStyle w:val="BodyText"/>
      </w:pPr>
      <w:r>
        <w:br/>
      </w:r>
    </w:p>
    <w:bookmarkEnd w:id="20"/>
    <w:bookmarkStart w:id="21" w:name="X5ce47d300f60d27b92da09144d41f46e93ef446"/>
    <w:p>
      <w:pPr>
        <w:pStyle w:val="Heading2"/>
      </w:pPr>
      <w:r>
        <w:t xml:space="preserve">Introduction: The Context of Houston Healthcare</w:t>
      </w:r>
    </w:p>
    <w:p>
      <w:pPr>
        <w:pStyle w:val="FirstParagraph"/>
      </w:pPr>
      <w:r>
        <w:t xml:space="preserve">Welcome to this comprehensive seminar presentation dedicated to understanding the multifaceted role of the Nurse within one of the most dynamic medical hubs in North America. Houston, located in Texas and serving as a major center for energy, business, and culture in the United States, is also home to what is arguably one of the largest and most diverse medical complexes globally: The Texas Medical Center.</w:t>
      </w:r>
    </w:p>
    <w:p>
      <w:pPr>
        <w:pStyle w:val="BodyText"/>
      </w:pPr>
      <w:r>
        <w:t xml:space="preserve">In this presentation, we will explore how the modern Nurse adapts to the unique challenges of United States Houston. We must recognize that while nursing principles are universal, their application here requires a nuanced understanding of local demographics, systemic pressures, and technological advancements. This Seminar Presentation Slides document serves as a roadmap for appreciating why the Nurse is not merely staff but the central nervous system of healthcare delivery in this city.</w:t>
      </w:r>
    </w:p>
    <w:bookmarkEnd w:id="21"/>
    <w:bookmarkStart w:id="22" w:name="Xf6d80d042199dbdb01283c12a12d17582b577fb"/>
    <w:p>
      <w:pPr>
        <w:pStyle w:val="Heading2"/>
      </w:pPr>
      <w:r>
        <w:t xml:space="preserve">The Scale of Healthcare in United States Houston</w:t>
      </w:r>
    </w:p>
    <w:p>
      <w:pPr>
        <w:pStyle w:val="FirstParagraph"/>
      </w:pPr>
      <w:r>
        <w:t xml:space="preserve">To understand the role of the Nurse, one must first understand the environment. The Texas Medical Center in Houston is home to over 60 medical institutions, including renowned hospitals like MD Anderson Cancer Center and Memorial Hermann. This concentration creates a high-intensity work environment where innovation meets urgent care needs.</w:t>
      </w:r>
    </w:p>
    <w:p>
      <w:pPr>
        <w:pStyle w:val="BodyText"/>
      </w:pPr>
      <w:r>
        <w:t xml:space="preserve">In this context, the Nurse operates at the forefront of complex treatments. Whether managing chemotherapy patients at MD Anderson or providing emergency trauma care in Houston’s busy ERs, Nurses here deal with pathology and patient acuity levels that are significantly higher than the national average. The sheer volume of patients in United States Houston demands a workforce that is not only clinically proficient but also exceptionally resilient and adaptable.</w:t>
      </w:r>
    </w:p>
    <w:bookmarkEnd w:id="22"/>
    <w:bookmarkStart w:id="23" w:name="diversity-and-cultural-competence"/>
    <w:p>
      <w:pPr>
        <w:pStyle w:val="Heading2"/>
      </w:pPr>
      <w:r>
        <w:t xml:space="preserve">Diversity and Cultural Competence</w:t>
      </w:r>
    </w:p>
    <w:p>
      <w:pPr>
        <w:pStyle w:val="FirstParagraph"/>
      </w:pPr>
      <w:r>
        <w:t xml:space="preserve">Houston is consistently ranked as one of the most diverse cities in the United States. Consequently, the Nurse in Houston must possess advanced cultural competence. The patient population includes a vast array of ethnicities, languages, and socioeconomic backgrounds.</w:t>
      </w:r>
    </w:p>
    <w:p>
      <w:pPr>
        <w:pStyle w:val="BodyText"/>
      </w:pPr>
      <w:r>
        <w:t xml:space="preserve">A key component of this Seminar Presentation Slides discussion is the necessity for Nurses to communicate effectively across language barriers. In United States Houston, it is common for Nurses to utilize professional interpreters or speak multiple languages themselves. This skill set ensures that health equity is maintained. The Nurse acts as an advocate, ensuring that cultural beliefs do not hinder medical adherence and that care plans are culturally sensitive and patient-centered.</w:t>
      </w:r>
    </w:p>
    <w:bookmarkEnd w:id="23"/>
    <w:bookmarkStart w:id="24" w:name="tech-driven-nursing-care"/>
    <w:p>
      <w:pPr>
        <w:pStyle w:val="Heading2"/>
      </w:pPr>
      <w:r>
        <w:t xml:space="preserve">Tech-Driven Nursing Care</w:t>
      </w:r>
    </w:p>
    <w:p>
      <w:pPr>
        <w:pStyle w:val="FirstParagraph"/>
      </w:pPr>
      <w:r>
        <w:t xml:space="preserve">Houston is a hub for technological innovation in medicine. From robotic surgery to advanced telehealth infrastructure, the integration of technology into daily nursing workflows is profound. In this Seminar Presentation Slides segment, we highlight how the modern Nurse utilizes Electronic Health Records (EHR), AI-assisted diagnostics, and remote monitoring devices.</w:t>
      </w:r>
    </w:p>
    <w:p>
      <w:pPr>
        <w:pStyle w:val="BodyText"/>
      </w:pPr>
      <w:r>
        <w:t xml:space="preserve">The role of the Nurse has evolved from bedside tasks to data management and interpretation. Nurses in United States Houston are increasingly responsible for troubleshooting medical technology and ensuring that digital tools enhance rather than complicate patient care. This requires continuous education and a willingness to adapt to rapid technological shifts, making lifelong learning a non-negotiable aspect of nursing in this region.</w:t>
      </w:r>
    </w:p>
    <w:bookmarkEnd w:id="24"/>
    <w:bookmarkStart w:id="25" w:name="X17a5ad9e3aa169885928e4d594a9cb6ffdc5ae7"/>
    <w:p>
      <w:pPr>
        <w:pStyle w:val="Heading2"/>
      </w:pPr>
      <w:r>
        <w:t xml:space="preserve">Emergency Preparedness and Disaster Response</w:t>
      </w:r>
    </w:p>
    <w:p>
      <w:pPr>
        <w:pStyle w:val="FirstParagraph"/>
      </w:pPr>
      <w:r>
        <w:t xml:space="preserve">No discussion about healthcare in Texas is complete without addressing emergency preparedness. Houston faces unique risks, including hurricanes, flooding, and extreme weather events. The Nurse plays a critical role in disaster response protocols.</w:t>
      </w:r>
    </w:p>
    <w:p>
      <w:pPr>
        <w:pStyle w:val="BodyText"/>
      </w:pPr>
      <w:r>
        <w:t xml:space="preserve">In the event of natural disasters common to United States Houston, Nurses are often the first responders on the ground within healthcare facilities. They manage triage during mass casualty incidents, coordinate with emergency management agencies like Harris County Public Health, and ensure continuity of care for vulnerable populations. This resilience is a hallmark of nursing in this region, requiring specialized training in disaster nursing that goes beyond standard clinical education.</w:t>
      </w:r>
    </w:p>
    <w:bookmarkEnd w:id="25"/>
    <w:bookmarkStart w:id="26" w:name="mental-health-and-burnout-prevention"/>
    <w:p>
      <w:pPr>
        <w:pStyle w:val="Heading2"/>
      </w:pPr>
      <w:r>
        <w:t xml:space="preserve">Mental Health and Burnout Prevention</w:t>
      </w:r>
    </w:p>
    <w:p>
      <w:pPr>
        <w:pStyle w:val="FirstParagraph"/>
      </w:pPr>
      <w:r>
        <w:t xml:space="preserve">The high-stress environment of United States Houston healthcare takes a toll. Issues such as climate change anxiety, economic volatility, and the sheer volume of patient care contribute to high rates of burnout among medical staff. This Seminar Presentation Slides document emphasizes the urgent need for systemic support for Nurses.</w:t>
      </w:r>
    </w:p>
    <w:p>
      <w:pPr>
        <w:pStyle w:val="BodyText"/>
      </w:pPr>
      <w:r>
        <w:t xml:space="preserve">Institutions in Houston are increasingly implementing mental health resources specifically tailored to their workforce. The role of senior Nurse leaders involves creating supportive environments, advocating for reasonable shift limits, and promoting wellness initiatives. Recognizing that the Nurse is human, protecting their mental health is directly linked to patient safety and quality of care in United States Houston.</w:t>
      </w:r>
    </w:p>
    <w:bookmarkEnd w:id="26"/>
    <w:bookmarkStart w:id="27" w:name="the-future-of-nursing-in-houston"/>
    <w:p>
      <w:pPr>
        <w:pStyle w:val="Heading2"/>
      </w:pPr>
      <w:r>
        <w:t xml:space="preserve">The Future of Nursing in Houston</w:t>
      </w:r>
    </w:p>
    <w:p>
      <w:pPr>
        <w:pStyle w:val="FirstParagraph"/>
      </w:pPr>
      <w:r>
        <w:t xml:space="preserve">Looking ahead, the role of the Nurse will expand further into community health and preventative care. With healthcare costs rising, there is a push toward value-based care models where Nurses play a pivotal role in keeping patients out of hospitals through education and early intervention.</w:t>
      </w:r>
    </w:p>
    <w:p>
      <w:pPr>
        <w:pStyle w:val="BodyText"/>
      </w:pPr>
      <w:r>
        <w:t xml:space="preserve">In United States Houston, this means more Nurses will be working in schools, corporate wellness programs, and community centers. The scope of practice is widening. As we conclude this Seminar Presentation Slides overview, it is clear that the Nurse is an evolving profession that mirrors the growth of the city itself.</w:t>
      </w:r>
    </w:p>
    <w:bookmarkEnd w:id="27"/>
    <w:bookmarkStart w:id="28" w:name="conclusion-a-call-to-action"/>
    <w:p>
      <w:pPr>
        <w:pStyle w:val="Heading2"/>
      </w:pPr>
      <w:r>
        <w:t xml:space="preserve">Conclusion: A Call to Action</w:t>
      </w:r>
    </w:p>
    <w:p>
      <w:pPr>
        <w:pStyle w:val="FirstParagraph"/>
      </w:pPr>
      <w:r>
        <w:t xml:space="preserve">In summary, the Nurse in United States Houston serves as a clinician, technologist, cultural translator, and disaster responder. They are the backbone of one of the world’s most complex medical ecosystems.</w:t>
      </w:r>
    </w:p>
    <w:p>
      <w:pPr>
        <w:pStyle w:val="BodyText"/>
      </w:pPr>
      <w:r>
        <w:t xml:space="preserve">We urge all stakeholders—hospital administrators, policymakers, and nursing students—to recognize that investing in Nurses is investing in the health stability of United States Houston. By supporting professional development, mental health, and technological integration, we ensure that Nursing remains a premier profession capable of meeting the challenges of tomorrow. Thank you for your attention to this critical Seminar Presentation Slides on the vital contributions of Nurses.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United States Houston</dc:title>
  <dc:creator/>
  <dc:language>en</dc:language>
  <cp:keywords/>
  <dcterms:created xsi:type="dcterms:W3CDTF">2026-07-29T17:36:45Z</dcterms:created>
  <dcterms:modified xsi:type="dcterms:W3CDTF">2026-07-29T17:36:45Z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