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Nursing</w:t>
      </w:r>
      <w:r>
        <w:t xml:space="preserve"> </w:t>
      </w:r>
      <w:r>
        <w:t xml:space="preserve">Excellence</w:t>
      </w:r>
      <w:r>
        <w:t xml:space="preserve"> </w:t>
      </w:r>
      <w:r>
        <w:t xml:space="preserve">in</w:t>
      </w:r>
      <w:r>
        <w:t xml:space="preserve"> </w:t>
      </w:r>
      <w:r>
        <w:t xml:space="preserve">Venezuela</w:t>
      </w:r>
      <w:r>
        <w:t xml:space="preserve"> </w:t>
      </w:r>
      <w:r>
        <w:t xml:space="preserve">Caracas</w:t>
      </w:r>
    </w:p>
    <w:bookmarkStart w:id="22" w:name="seminar-presentation-slides"/>
    <w:p>
      <w:pPr>
        <w:pStyle w:val="Heading1"/>
      </w:pPr>
      <w:r>
        <w:t xml:space="preserve">Seminar Presentation Slides</w:t>
      </w:r>
    </w:p>
    <w:p>
      <w:pPr>
        <w:pStyle w:val="FirstParagraph"/>
      </w:pPr>
      <w:r>
        <w:rPr>
          <w:bCs/>
          <w:b/>
        </w:rPr>
        <w:t xml:space="preserve">Title:</w:t>
      </w:r>
    </w:p>
    <w:bookmarkStart w:id="20" w:name="Xab6a32f22a62b1c1f0e59e34863126142426ecf"/>
    <w:p>
      <w:pPr>
        <w:pStyle w:val="Heading3"/>
      </w:pPr>
      <w:r>
        <w:t xml:space="preserve">The Evolution of Nursing Care in Venezuela Caracas: Challenges, Resilience, and the Path to Recovery</w:t>
      </w:r>
    </w:p>
    <w:p>
      <w:pPr>
        <w:pStyle w:val="FirstParagraph"/>
      </w:pPr>
      <w:r>
        <w:t xml:space="preserve">Welcome to this comprehensive seminar. This document is designed for healthcare administrators, nursing students, public health policymakers, and international medical delegates attending our presentation on the state of nursing within one of South America's most vibrant yet complex urban centers.</w:t>
      </w:r>
    </w:p>
    <w:p>
      <w:pPr>
        <w:pStyle w:val="BodyText"/>
      </w:pPr>
      <w:r>
        <w:rPr>
          <w:bCs/>
          <w:b/>
        </w:rPr>
        <w:t xml:space="preserve">Seminar Presentation Slides</w:t>
      </w:r>
    </w:p>
    <w:bookmarkEnd w:id="20"/>
    <w:bookmarkStart w:id="21" w:name="purpose-and-scope"/>
    <w:p>
      <w:pPr>
        <w:pStyle w:val="Heading2"/>
      </w:pPr>
      <w:r>
        <w:t xml:space="preserve">Purpose and Scope</w:t>
      </w:r>
    </w:p>
    <w:p>
      <w:pPr>
        <w:numPr>
          <w:ilvl w:val="0"/>
          <w:numId w:val="1001"/>
        </w:numPr>
        <w:pStyle w:val="Compact"/>
      </w:pPr>
      <w:r>
        <w:t xml:space="preserve">To analyze the historical trajectory of the nursing profession in Venezuela Caracas.</w:t>
      </w:r>
    </w:p>
    <w:p>
      <w:pPr>
        <w:numPr>
          <w:ilvl w:val="0"/>
          <w:numId w:val="1001"/>
        </w:numPr>
        <w:pStyle w:val="Compact"/>
      </w:pPr>
      <w:r>
        <w:t xml:space="preserve">To assess the current socio-political impacts on healthcare infrastructure.</w:t>
      </w:r>
    </w:p>
    <w:p>
      <w:pPr>
        <w:numPr>
          <w:ilvl w:val="0"/>
          <w:numId w:val="1001"/>
        </w:numPr>
        <w:pStyle w:val="Compact"/>
      </w:pPr>
      <w:r>
        <w:t xml:space="preserve">To evaluate specific challenges regarding resource management and staffing levels.</w:t>
      </w:r>
    </w:p>
    <w:bookmarkEnd w:id="21"/>
    <w:bookmarkEnd w:id="22"/>
    <w:bookmarkStart w:id="25" w:name="seminar-presentation-slides-1"/>
    <w:p>
      <w:pPr>
        <w:pStyle w:val="Heading1"/>
      </w:pPr>
      <w:r>
        <w:t xml:space="preserve">Seminar Presentation Slides</w:t>
      </w:r>
    </w:p>
    <w:p>
      <w:pPr>
        <w:pStyle w:val="FirstParagraph"/>
      </w:pPr>
      <w:r>
        <w:rPr>
          <w:bCs/>
          <w:b/>
        </w:rPr>
        <w:t xml:space="preserve">Title:</w:t>
      </w:r>
    </w:p>
    <w:bookmarkStart w:id="23" w:name="X4c2beddb5e4daae5480b5bcc184f2ead813b4db"/>
    <w:p>
      <w:pPr>
        <w:pStyle w:val="Heading3"/>
      </w:pPr>
      <w:r>
        <w:t xml:space="preserve">The Historical Context of the Nurse Profession in Venezuela Caracas</w:t>
      </w:r>
    </w:p>
    <w:p>
      <w:pPr>
        <w:pStyle w:val="FirstParagraph"/>
      </w:pPr>
      <w:r>
        <w:t xml:space="preserve">To understand the current state of nursing in Venezuela Caracas, we must first appreciate its rich historical lineage. Nursing education in this region has traditionally been highly regarded, producing graduates known for their clinical competence and dedication. The university systems here have long served as bastions of medical science.</w:t>
      </w:r>
    </w:p>
    <w:bookmarkEnd w:id="23"/>
    <w:bookmarkStart w:id="24" w:name="the-shift-in-healthcare-paradigms"/>
    <w:p>
      <w:pPr>
        <w:pStyle w:val="Heading2"/>
      </w:pPr>
      <w:r>
        <w:t xml:space="preserve">The Shift in Healthcare Paradigms</w:t>
      </w:r>
    </w:p>
    <w:p>
      <w:pPr>
        <w:numPr>
          <w:ilvl w:val="0"/>
          <w:numId w:val="1002"/>
        </w:numPr>
        <w:pStyle w:val="Compact"/>
      </w:pPr>
      <w:r>
        <w:t xml:space="preserve">The decentralization of health services across Venezuela Caracas has led to uneven resource distribution.</w:t>
      </w:r>
    </w:p>
    <w:p>
      <w:pPr>
        <w:numPr>
          <w:ilvl w:val="0"/>
          <w:numId w:val="1002"/>
        </w:numPr>
        <w:pStyle w:val="Compact"/>
      </w:pPr>
      <w:r>
        <w:rPr>
          <w:bCs/>
          <w:b/>
        </w:rPr>
        <w:t xml:space="preserve">Nurse</w:t>
      </w:r>
      <w:r>
        <w:t xml:space="preserve"> </w:t>
      </w:r>
      <w:r>
        <w:t xml:space="preserve">roles have expanded beyond traditional clinical duties to include community outreach and crisis management due to systemic gaps in primary care.</w:t>
      </w:r>
    </w:p>
    <w:p>
      <w:pPr>
        <w:numPr>
          <w:ilvl w:val="0"/>
          <w:numId w:val="1002"/>
        </w:numPr>
        <w:pStyle w:val="Compact"/>
      </w:pPr>
      <w:r>
        <w:t xml:space="preserve">The integration of social programs has required nurses to act as liaisons between the government and local neighborhoods.</w:t>
      </w:r>
    </w:p>
    <w:bookmarkEnd w:id="24"/>
    <w:bookmarkEnd w:id="25"/>
    <w:bookmarkStart w:id="28" w:name="seminar-presentation-slides-2"/>
    <w:p>
      <w:pPr>
        <w:pStyle w:val="Heading1"/>
      </w:pPr>
      <w:r>
        <w:t xml:space="preserve">Seminar Presentation Slides</w:t>
      </w:r>
    </w:p>
    <w:p>
      <w:pPr>
        <w:pStyle w:val="FirstParagraph"/>
      </w:pPr>
      <w:r>
        <w:rPr>
          <w:bCs/>
          <w:b/>
        </w:rPr>
        <w:t xml:space="preserve">Title:</w:t>
      </w:r>
    </w:p>
    <w:bookmarkStart w:id="26" w:name="X75cc8cd25573c227461cf06d7bd76b65f084e51"/>
    <w:p>
      <w:pPr>
        <w:pStyle w:val="Heading3"/>
      </w:pPr>
      <w:r>
        <w:t xml:space="preserve">Economic Pressures and the Venezuelan Caracas Healthcare Crisis</w:t>
      </w:r>
    </w:p>
    <w:p>
      <w:pPr>
        <w:pStyle w:val="FirstParagraph"/>
      </w:pPr>
      <w:r>
        <w:t xml:space="preserve">The economic landscape of Venezuela Caracas has profoundly influenced patient care. The devaluation of currency and inflation rates have made it difficult to maintain standard supplies in hospitals located across the city. This context forces medical professionals to be incredibly resourceful, often improvising solutions where established protocols cannot be followed.</w:t>
      </w:r>
    </w:p>
    <w:bookmarkEnd w:id="26"/>
    <w:bookmarkStart w:id="27" w:name="impact-on-staff-morale-and-retention"/>
    <w:p>
      <w:pPr>
        <w:pStyle w:val="Heading2"/>
      </w:pPr>
      <w:r>
        <w:t xml:space="preserve">Impact on Staff Morale and Retention</w:t>
      </w:r>
    </w:p>
    <w:p>
      <w:pPr>
        <w:numPr>
          <w:ilvl w:val="0"/>
          <w:numId w:val="1003"/>
        </w:numPr>
        <w:pStyle w:val="Compact"/>
      </w:pPr>
      <w:r>
        <w:t xml:space="preserve">The exodus of healthcare talent has created significant staffing shortages in Venezuela Caracas emergency rooms and intensive care units.</w:t>
      </w:r>
    </w:p>
    <w:p>
      <w:pPr>
        <w:numPr>
          <w:ilvl w:val="0"/>
          <w:numId w:val="1003"/>
        </w:numPr>
        <w:pStyle w:val="Compact"/>
      </w:pPr>
      <w:r>
        <w:t xml:space="preserve">Many experienced nurses have emigrated to seek better opportunities, leaving behind a skeleton staff that must manage overwhelming patient loads.</w:t>
      </w:r>
    </w:p>
    <w:p>
      <w:pPr>
        <w:numPr>
          <w:ilvl w:val="0"/>
          <w:numId w:val="1003"/>
        </w:numPr>
        <w:pStyle w:val="Compact"/>
      </w:pPr>
      <w:r>
        <w:rPr>
          <w:bCs/>
          <w:b/>
        </w:rPr>
        <w:t xml:space="preserve">Nurse</w:t>
      </w:r>
      <w:r>
        <w:t xml:space="preserve"> </w:t>
      </w:r>
      <w:r>
        <w:t xml:space="preserve">satisfaction rates have plummeted due to the lack of protective equipment and adequate compensation relative to the cost of living in Venezuela Caracas.</w:t>
      </w:r>
    </w:p>
    <w:bookmarkEnd w:id="27"/>
    <w:bookmarkEnd w:id="28"/>
    <w:bookmarkStart w:id="31" w:name="seminar-presentation-slides-3"/>
    <w:p>
      <w:pPr>
        <w:pStyle w:val="Heading1"/>
      </w:pPr>
      <w:r>
        <w:t xml:space="preserve">Seminar Presentation Slides</w:t>
      </w:r>
    </w:p>
    <w:p>
      <w:pPr>
        <w:pStyle w:val="FirstParagraph"/>
      </w:pPr>
      <w:r>
        <w:rPr>
          <w:bCs/>
          <w:b/>
        </w:rPr>
        <w:t xml:space="preserve">Title:</w:t>
      </w:r>
    </w:p>
    <w:bookmarkStart w:id="29" w:name="Xf2a7022a18be7d7bd191151f8d420132af1b3bb"/>
    <w:p>
      <w:pPr>
        <w:pStyle w:val="Heading3"/>
      </w:pPr>
      <w:r>
        <w:t xml:space="preserve">Innovation and Resilience: Adapting to Scarcity in Venezuela Caracas</w:t>
      </w:r>
    </w:p>
    <w:p>
      <w:pPr>
        <w:pStyle w:val="FirstParagraph"/>
      </w:pPr>
      <w:r>
        <w:t xml:space="preserve">Despite these formidable obstacles, the spirit of the medical community in Venezuela Caracas remains unbroken. This section highlights how local institutions are attempting to maintain standards of care through innovative problem-solving.</w:t>
      </w:r>
    </w:p>
    <w:bookmarkEnd w:id="29"/>
    <w:bookmarkStart w:id="30" w:name="Xe7317a78ed9b1eb1610a236cdbb29f1d6bc8f49"/>
    <w:p>
      <w:pPr>
        <w:pStyle w:val="Heading2"/>
      </w:pPr>
      <w:r>
        <w:t xml:space="preserve">Digital Health and Telemedicine Integration</w:t>
      </w:r>
    </w:p>
    <w:p>
      <w:pPr>
        <w:numPr>
          <w:ilvl w:val="0"/>
          <w:numId w:val="1004"/>
        </w:numPr>
        <w:pStyle w:val="Compact"/>
      </w:pPr>
      <w:r>
        <w:t xml:space="preserve">The push for telemedicine in Venezuela Caracas has gained momentum, allowing remote consultations that reduce the burden on physical facilities.</w:t>
      </w:r>
    </w:p>
    <w:p>
      <w:pPr>
        <w:numPr>
          <w:ilvl w:val="0"/>
          <w:numId w:val="1004"/>
        </w:numPr>
        <w:pStyle w:val="Compact"/>
      </w:pPr>
      <w:r>
        <w:rPr>
          <w:bCs/>
          <w:b/>
        </w:rPr>
        <w:t xml:space="preserve">Nurse</w:t>
      </w:r>
      <w:r>
        <w:t xml:space="preserve"> </w:t>
      </w:r>
      <w:r>
        <w:t xml:space="preserve">practitioners are being trained in digital triage protocols to manage patient flow effectively during peak crisis hours.</w:t>
      </w:r>
    </w:p>
    <w:p>
      <w:pPr>
        <w:numPr>
          <w:ilvl w:val="0"/>
          <w:numId w:val="1004"/>
        </w:numPr>
        <w:pStyle w:val="Compact"/>
      </w:pPr>
      <w:r>
        <w:t xml:space="preserve">Data-driven approaches are helping hospital administrators in Venezuela Caracas allocate limited resources more efficiently based on real-time demand.</w:t>
      </w:r>
    </w:p>
    <w:bookmarkEnd w:id="30"/>
    <w:bookmarkEnd w:id="31"/>
    <w:bookmarkStart w:id="34" w:name="seminar-presentation-slides-4"/>
    <w:p>
      <w:pPr>
        <w:pStyle w:val="Heading1"/>
      </w:pPr>
      <w:r>
        <w:t xml:space="preserve">Seminar Presentation Slides</w:t>
      </w:r>
    </w:p>
    <w:p>
      <w:pPr>
        <w:pStyle w:val="FirstParagraph"/>
      </w:pPr>
      <w:r>
        <w:rPr>
          <w:bCs/>
          <w:b/>
        </w:rPr>
        <w:t xml:space="preserve">Title:</w:t>
      </w:r>
    </w:p>
    <w:bookmarkStart w:id="32" w:name="X0bfa18e5b8071f3ef781665143506275d46a041"/>
    <w:p>
      <w:pPr>
        <w:pStyle w:val="Heading3"/>
      </w:pPr>
      <w:r>
        <w:t xml:space="preserve">The Role of the Nurse in Community Health and Education in Venezuela Caracas</w:t>
      </w:r>
    </w:p>
    <w:p>
      <w:pPr>
        <w:pStyle w:val="FirstParagraph"/>
      </w:pPr>
      <w:r>
        <w:t xml:space="preserve">Nurses are not merely hospital employees; they are the backbone of community health initiatives. In neighborhoods across Venezuela Caracas, nurses play a critical role in educating families about hygiene, nutrition, and disease prevention.</w:t>
      </w:r>
    </w:p>
    <w:bookmarkEnd w:id="32"/>
    <w:bookmarkStart w:id="33" w:name="Xfe8d983a9e843a90c32662724bc3a48e489014a"/>
    <w:p>
      <w:pPr>
        <w:pStyle w:val="Heading2"/>
      </w:pPr>
      <w:r>
        <w:t xml:space="preserve">Vaccination Campaigns and Public Awareness</w:t>
      </w:r>
    </w:p>
    <w:p>
      <w:pPr>
        <w:numPr>
          <w:ilvl w:val="0"/>
          <w:numId w:val="1005"/>
        </w:numPr>
        <w:pStyle w:val="Compact"/>
      </w:pPr>
      <w:r>
        <w:t xml:space="preserve">Nurses lead efforts to combat outbreaks of preventable diseases such as measles and tuberculosis.</w:t>
      </w:r>
    </w:p>
    <w:p>
      <w:pPr>
        <w:numPr>
          <w:ilvl w:val="0"/>
          <w:numId w:val="1005"/>
        </w:numPr>
        <w:pStyle w:val="Compact"/>
      </w:pPr>
      <w:r>
        <w:t xml:space="preserve">Educational workshops in local parks and community centers help build trust between the medical system and the public.</w:t>
      </w:r>
    </w:p>
    <w:p>
      <w:pPr>
        <w:numPr>
          <w:ilvl w:val="0"/>
          <w:numId w:val="1005"/>
        </w:numPr>
        <w:pStyle w:val="Compact"/>
      </w:pPr>
      <w:r>
        <w:t xml:space="preserve">Targeted outreach programs focus on maternal health, ensuring that expectant mothers receive necessary prenatal care despite infrastructural challenges.</w:t>
      </w:r>
    </w:p>
    <w:bookmarkEnd w:id="33"/>
    <w:bookmarkEnd w:id="34"/>
    <w:bookmarkStart w:id="37" w:name="seminar-presentation-slides-5"/>
    <w:p>
      <w:pPr>
        <w:pStyle w:val="Heading1"/>
      </w:pPr>
      <w:r>
        <w:t xml:space="preserve">Seminar Presentation Slides</w:t>
      </w:r>
    </w:p>
    <w:p>
      <w:pPr>
        <w:pStyle w:val="FirstParagraph"/>
      </w:pPr>
      <w:r>
        <w:rPr>
          <w:bCs/>
          <w:b/>
        </w:rPr>
        <w:t xml:space="preserve">Title:</w:t>
      </w:r>
    </w:p>
    <w:bookmarkStart w:id="35" w:name="Xe005074b1723c2d7d114734fd5666cc505487fb"/>
    <w:p>
      <w:pPr>
        <w:pStyle w:val="Heading3"/>
      </w:pPr>
      <w:r>
        <w:t xml:space="preserve">The Global Perspective: International Support and Collaboration for Venezuela Caracas</w:t>
      </w:r>
    </w:p>
    <w:p>
      <w:pPr>
        <w:pStyle w:val="FirstParagraph"/>
      </w:pPr>
      <w:r>
        <w:t xml:space="preserve">No nation faces such complex health challenges alone. International organizations have a vital role to play in supporting the nursing workforce in Venezuela Caracas.</w:t>
      </w:r>
    </w:p>
    <w:bookmarkEnd w:id="35"/>
    <w:bookmarkStart w:id="36" w:name="strategies-for-sustainable-intervention"/>
    <w:p>
      <w:pPr>
        <w:pStyle w:val="Heading2"/>
      </w:pPr>
      <w:r>
        <w:t xml:space="preserve">Strategies for Sustainable Intervention</w:t>
      </w:r>
    </w:p>
    <w:p>
      <w:pPr>
        <w:numPr>
          <w:ilvl w:val="0"/>
          <w:numId w:val="1006"/>
        </w:numPr>
        <w:pStyle w:val="Compact"/>
      </w:pPr>
      <w:r>
        <w:t xml:space="preserve">Distribution of essential medical supplies must be coordinated through local nursing leaders to ensure they reach those who need them most.</w:t>
      </w:r>
    </w:p>
    <w:p>
      <w:pPr>
        <w:numPr>
          <w:ilvl w:val="0"/>
          <w:numId w:val="1006"/>
        </w:numPr>
        <w:pStyle w:val="Compact"/>
      </w:pPr>
      <w:r>
        <w:t xml:space="preserve">Collaborative training programs can help upskill local nurses in emergency response and trauma care, which are increasingly relevant given regional instability.</w:t>
      </w:r>
    </w:p>
    <w:p>
      <w:pPr>
        <w:numPr>
          <w:ilvl w:val="0"/>
          <w:numId w:val="1006"/>
        </w:numPr>
        <w:pStyle w:val="Compact"/>
      </w:pPr>
      <w:r>
        <w:t xml:space="preserve">Policies should focus on the retention of the domestic nursing workforce by advocating for better working conditions and fair wages within Venezuela Caracas.</w:t>
      </w:r>
    </w:p>
    <w:bookmarkEnd w:id="36"/>
    <w:bookmarkEnd w:id="37"/>
    <w:bookmarkStart w:id="40" w:name="seminar-presentation-slides-6"/>
    <w:p>
      <w:pPr>
        <w:pStyle w:val="Heading1"/>
      </w:pPr>
      <w:r>
        <w:t xml:space="preserve">Seminar Presentation Slides</w:t>
      </w:r>
    </w:p>
    <w:p>
      <w:pPr>
        <w:pStyle w:val="FirstParagraph"/>
      </w:pPr>
      <w:r>
        <w:rPr>
          <w:bCs/>
          <w:b/>
        </w:rPr>
        <w:t xml:space="preserve">Title:</w:t>
      </w:r>
    </w:p>
    <w:bookmarkStart w:id="38" w:name="Xfb0deecf0cfb0a502a9c0e9d8ed4b72102fc1c9"/>
    <w:p>
      <w:pPr>
        <w:pStyle w:val="Heading3"/>
      </w:pPr>
      <w:r>
        <w:t xml:space="preserve">The Future of Nursing Education in Venezuela Caracas: Rebuilding and Renewal</w:t>
      </w:r>
    </w:p>
    <w:p>
      <w:pPr>
        <w:pStyle w:val="FirstParagraph"/>
      </w:pPr>
      <w:r>
        <w:t xml:space="preserve">As we look toward recovery, the reconstruction of nursing education is paramount. Universities and hospitals must work in tandem to create a pipeline that attracts young talent back into the profession.</w:t>
      </w:r>
    </w:p>
    <w:bookmarkEnd w:id="38"/>
    <w:bookmarkStart w:id="39" w:name="curriculum-modernization"/>
    <w:p>
      <w:pPr>
        <w:pStyle w:val="Heading2"/>
      </w:pPr>
      <w:r>
        <w:t xml:space="preserve">Curriculum Modernization</w:t>
      </w:r>
    </w:p>
    <w:p>
      <w:pPr>
        <w:numPr>
          <w:ilvl w:val="0"/>
          <w:numId w:val="1007"/>
        </w:numPr>
        <w:pStyle w:val="Compact"/>
      </w:pPr>
      <w:r>
        <w:t xml:space="preserve">Modernizing curricula to include crisis management, mental health support, and advanced diagnostic techniques.</w:t>
      </w:r>
    </w:p>
    <w:p>
      <w:pPr>
        <w:numPr>
          <w:ilvl w:val="0"/>
          <w:numId w:val="1007"/>
        </w:numPr>
        <w:pStyle w:val="Compact"/>
      </w:pPr>
      <w:r>
        <w:rPr>
          <w:bCs/>
          <w:b/>
        </w:rPr>
        <w:t xml:space="preserve">Nurse</w:t>
      </w:r>
      <w:r>
        <w:t xml:space="preserve"> </w:t>
      </w:r>
      <w:r>
        <w:t xml:space="preserve">education must emphasize leadership skills so that future graduates can drive institutional change and advocate for their peers.</w:t>
      </w:r>
    </w:p>
    <w:p>
      <w:pPr>
        <w:numPr>
          <w:ilvl w:val="0"/>
          <w:numId w:val="1007"/>
        </w:numPr>
        <w:pStyle w:val="Compact"/>
      </w:pPr>
      <w:r>
        <w:t xml:space="preserve">Promoting research within the medical faculties of Venezuela Caracas will help generate locally relevant solutions to pressing health problems.</w:t>
      </w:r>
    </w:p>
    <w:bookmarkEnd w:id="39"/>
    <w:bookmarkEnd w:id="40"/>
    <w:bookmarkStart w:id="43" w:name="seminar-presentation-slides-7"/>
    <w:p>
      <w:pPr>
        <w:pStyle w:val="Heading1"/>
      </w:pPr>
      <w:r>
        <w:t xml:space="preserve">Seminar Presentation Slides</w:t>
      </w:r>
    </w:p>
    <w:p>
      <w:pPr>
        <w:pStyle w:val="FirstParagraph"/>
      </w:pPr>
      <w:r>
        <w:rPr>
          <w:bCs/>
          <w:b/>
        </w:rPr>
        <w:t xml:space="preserve">Title:</w:t>
      </w:r>
    </w:p>
    <w:bookmarkStart w:id="41" w:name="X536a11b664e149f300d107b71984933f21b729f"/>
    <w:p>
      <w:pPr>
        <w:pStyle w:val="Heading3"/>
      </w:pPr>
      <w:r>
        <w:t xml:space="preserve">Conclusion: A Call to Action for the Nursing Profession in Venezuela Caracas</w:t>
      </w:r>
    </w:p>
    <w:p>
      <w:pPr>
        <w:pStyle w:val="FirstParagraph"/>
      </w:pPr>
      <w:r>
        <w:t xml:space="preserve">In conclusion, the nursing profession in Venezuela Caracas stands at a critical juncture. It is defined by immense resilience and an unwavering commitment to patient welfare, even amidst significant systemic failure.</w:t>
      </w:r>
    </w:p>
    <w:bookmarkEnd w:id="41"/>
    <w:bookmarkStart w:id="42" w:name="key-takeaways"/>
    <w:p>
      <w:pPr>
        <w:pStyle w:val="Heading2"/>
      </w:pPr>
      <w:r>
        <w:t xml:space="preserve">Key Takeaways</w:t>
      </w:r>
    </w:p>
    <w:p>
      <w:pPr>
        <w:numPr>
          <w:ilvl w:val="0"/>
          <w:numId w:val="1008"/>
        </w:numPr>
        <w:pStyle w:val="Compact"/>
      </w:pPr>
      <w:r>
        <w:t xml:space="preserve">The challenges faced by nurses in Venezuela Caracas are severe but surmountable through collective effort and innovation.</w:t>
      </w:r>
    </w:p>
    <w:p>
      <w:pPr>
        <w:numPr>
          <w:ilvl w:val="0"/>
          <w:numId w:val="1008"/>
        </w:numPr>
        <w:pStyle w:val="Compact"/>
      </w:pPr>
      <w:r>
        <w:t xml:space="preserve">Investing in the well-being of the</w:t>
      </w:r>
      <w:r>
        <w:t xml:space="preserve"> </w:t>
      </w:r>
      <w:r>
        <w:rPr>
          <w:bCs/>
          <w:b/>
        </w:rPr>
        <w:t xml:space="preserve">Nurse</w:t>
      </w:r>
      <w:r>
        <w:t xml:space="preserve"> </w:t>
      </w:r>
      <w:r>
        <w:t xml:space="preserve">is synonymous with investing in the health of the entire population.</w:t>
      </w:r>
    </w:p>
    <w:p>
      <w:pPr>
        <w:numPr>
          <w:ilvl w:val="0"/>
          <w:numId w:val="1008"/>
        </w:numPr>
        <w:pStyle w:val="Compact"/>
      </w:pPr>
      <w:r>
        <w:t xml:space="preserve">Seminar Presentation Slides like this serve as a reminder that while we analyze data and policies, our primary focus must remain on the human element of healthcare delivery.</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Nursing Excellence in Venezuela Caracas</dc:title>
  <dc:creator/>
  <dc:language>en</dc:language>
  <cp:keywords/>
  <dcterms:created xsi:type="dcterms:W3CDTF">2026-07-30T01:31:34Z</dcterms:created>
  <dcterms:modified xsi:type="dcterms:W3CDTF">2026-07-30T01:31:34Z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