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623db87618076d6e121bd94627070062e3c8771"/>
    <w:p>
      <w:pPr>
        <w:pStyle w:val="Heading1"/>
      </w:pPr>
      <w:r>
        <w:t xml:space="preserve">Seminar Presentation Slides: The Role and Evolution of the Occupational Therapist in Brazil São Paulo</w:t>
      </w:r>
    </w:p>
    <w:p>
      <w:pPr>
        <w:pStyle w:val="FirstParagraph"/>
      </w:pPr>
      <w:r>
        <w:t xml:space="preserve">/* Heading Font Family Sans-serif Title Font Weight Bold Body Font Size Medium Line Height Normal Text Alignment Left Margin Bottom Large Padding Medium Border Radius Small Shadow None Box Sizing Border-Box Flex Direction Column Justify Content Center Align Items Start Transition None Hover Transform Scale 102 Hover Shadow Large */</w:t>
      </w:r>
    </w:p>
    <w:p>
      <w:pPr>
        <w:pStyle w:val="BodyText"/>
      </w:pPr>
      <w:r>
        <w:rPr>
          <w:bCs/>
          <w:b/>
        </w:rPr>
        <w:t xml:space="preserve">Context:</w:t>
      </w:r>
      <w:r>
        <w:t xml:space="preserve"> </w:t>
      </w:r>
      <w:r>
        <w:t xml:space="preserve">Healthcare Systems, Public Health Policy, and Clinical Practice</w:t>
      </w:r>
    </w:p>
    <w:p>
      <w:pPr>
        <w:pStyle w:val="BodyText"/>
      </w:pPr>
      <w:r>
        <w:t xml:space="preserve">/* Heading Font Family Sans-serif Title Font Weight Bold Body Font Size Medium Line Height Normal Text Alignment Left Margin Bottom Large Padding Medium Border Radius Small Shadow None Box Sizing Border-Box Flex Direction Column Justify Content Center Align Items Start Transition None Hover Transform Scale 102 Hover Shadow Large */</w:t>
      </w:r>
    </w:p>
    <w:p>
      <w:pPr>
        <w:pStyle w:val="BodyText"/>
      </w:pPr>
      <w:r>
        <w:rPr>
          <w:bCs/>
          <w:b/>
        </w:rPr>
        <w:t xml:space="preserve">Region:</w:t>
      </w:r>
      <w:r>
        <w:t xml:space="preserve"> </w:t>
      </w:r>
      <w:r>
        <w:t xml:space="preserve">Brazil São Paulo</w:t>
      </w:r>
    </w:p>
    <w:p>
      <w:pPr>
        <w:pStyle w:val="BodyText"/>
      </w:pPr>
      <w:r>
        <w:t xml:space="preserve">/* Heading Font Family Sans-serif Title Font Weight Bold Body Font Size Medium Line Height Normal Text Alignment Left Margin Bottom Large Padding Medium Border Radius Small Shadow None Box Sizing Border-Box Flex Direction Column Justify Content Center Align Items Start Transition None Hover Transform Scale 102 Hover Shadow Large */</w:t>
      </w:r>
    </w:p>
    <w:p>
      <w:pPr>
        <w:pStyle w:val="BodyText"/>
      </w:pPr>
      <w:r>
        <w:t xml:space="preserve">Note: This document provides a comprehensive overview of the Occupational Therapist's role, specifically tailored to the unique socio-economic and healthcare landscape of Brazil São Paulo. It highlights the integration within the Sistema Único de Saúde (SUS).</w:t>
      </w:r>
      <w:r>
        <w:t xml:space="preserve"> </w:t>
      </w:r>
      <w:r>
        <w:t xml:space="preserve">/* Note Font Style Italic Underline */</w:t>
      </w:r>
      <w:r>
        <w:t xml:space="preserve"> </w:t>
      </w:r>
      <w:r>
        <w:t xml:space="preserve">/* Heading Font Family Sans-serif Title Font Weight Bold Body Font Size Medium Line Height Normal Text Alignment Left Margin Bottom Large Padding Medium Border Radius Small Shadow None Box Sizing Border-Box Flex Direction Column Justify Content Center Align Items Start Transition None Hover Transform Scale 102 Hover Shadow Large */</w:t>
      </w:r>
    </w:p>
    <w:bookmarkEnd w:id="20"/>
    <w:bookmarkStart w:id="21" w:name="X232fafef2f989bf21e2cee369dfc72a5f785f10"/>
    <w:p>
      <w:pPr>
        <w:pStyle w:val="Heading2"/>
      </w:pPr>
      <w:r>
        <w:t xml:space="preserve">Introduction to Occupational Therapy in Brazil São Paulo</w:t>
      </w:r>
    </w:p>
    <w:p>
      <w:pPr>
        <w:pStyle w:val="FirstParagraph"/>
      </w:pPr>
      <w:r>
        <w:t xml:space="preserve">/* Heading Font Family Sans-serif Title Font Weight Bold Body Font Size Medium Line Height Normal Text Alignment Left Margin Bottom Large Padding Medium Border Radius Small Shadow None Box Sizing Border-Box Flex Direction Column Justify Content Center Align Items Start Transition None Hover Transform Scale 102 Hover Shadow Large */</w:t>
      </w:r>
    </w:p>
    <w:p>
      <w:pPr>
        <w:pStyle w:val="BodyText"/>
      </w:pPr>
      <w:r>
        <w:t xml:space="preserve">Occupational Therapy (OT) is a health profession dedicated to enabling people of all ages to participate in the activities, or "occupations," that are essential to their well-being. In the global context, OT focuses on rehabilitation, mental health support, and community integration.</w:t>
      </w:r>
    </w:p>
    <w:p>
      <w:pPr>
        <w:pStyle w:val="BodyText"/>
      </w:pPr>
      <w:r>
        <w:t xml:space="preserve">/* Heading Font Family Sans-serif Title Font Weight Bold Body Font Size Medium Line Height Normal Text Alignment Left Margin Bottom Large Padding Medium Border Radius Small Shadow None Box Sizing Border-Box Flex Direction Column Justify Content Center Align Items Start Transition None Hover Transform Scale 102 Hover Shadow Large */</w:t>
      </w:r>
    </w:p>
    <w:p>
      <w:pPr>
        <w:pStyle w:val="BodyText"/>
      </w:pPr>
      <w:r>
        <w:t xml:space="preserve">However, when we focus on</w:t>
      </w:r>
      <w:r>
        <w:t xml:space="preserve"> </w:t>
      </w:r>
      <w:r>
        <w:t xml:space="preserve">Brazil São Paulo</w:t>
      </w:r>
      <w:r>
        <w:t xml:space="preserve">, the narrative shifts significantly. São Paulo is not only the most populous city in Brazil and one of the largest metropolises in the world but also a hub for advanced medical research and private healthcare innovation. The role of the Occupational Therapist here is bifurcated: serving both a massive public health infrastructure and a highly competitive private sector.</w:t>
      </w:r>
    </w:p>
    <w:p>
      <w:pPr>
        <w:pStyle w:val="BodyText"/>
      </w:pPr>
      <w:r>
        <w:t xml:space="preserve">/* Heading Font Family Sans-serif Title Font Weight Bold Body Font Size Medium Line Height Normal Text Alignment Left Margin Bottom Large Padding Medium Border Radius Small Shadow None Box Sizing Border-Box Flex Direction Column Justify Content Center Align Items Start Transition None Hover Transform Scale 102 Hover Shadow Large */</w:t>
      </w:r>
    </w:p>
    <w:p>
      <w:pPr>
        <w:pStyle w:val="BodyText"/>
      </w:pPr>
      <w:r>
        <w:t xml:space="preserve">In</w:t>
      </w:r>
      <w:r>
        <w:t xml:space="preserve"> </w:t>
      </w:r>
      <w:r>
        <w:t xml:space="preserve">Brazil São Paulo</w:t>
      </w:r>
      <w:r>
        <w:t xml:space="preserve">, the Occupational Therapist must navigate complex bureaucratic structures within the public system while simultaneously addressing the high expectations of private patients who seek rapid rehabilitation and premium care. This dual reality defines the modern practice of OT in this specific region.</w:t>
      </w:r>
    </w:p>
    <w:p>
      <w:pPr>
        <w:pStyle w:val="BodyText"/>
      </w:pPr>
      <w:r>
        <w:t xml:space="preserve">/* Heading Font Family Sans-serif Title Font Weight Bold Body Font Size Medium Line Height Normal Text Alignment Left Margin Bottom Large Padding Medium Border Radius Small Shadow None Box Sizing Border-Box Flex Direction Column Justify Content Center Align Items Start Transition None Hover Transform Scale 102 Hover Shadow Large */</w:t>
      </w:r>
    </w:p>
    <w:bookmarkEnd w:id="21"/>
    <w:bookmarkStart w:id="22" w:name="X990b731c2aa1176d722e452b4535b9a8eda20dc"/>
    <w:p>
      <w:pPr>
        <w:pStyle w:val="Heading2"/>
      </w:pPr>
      <w:r>
        <w:t xml:space="preserve">Integration with SUS: The Public Health Mandate</w:t>
      </w:r>
    </w:p>
    <w:p>
      <w:pPr>
        <w:pStyle w:val="FirstParagraph"/>
      </w:pPr>
      <w:r>
        <w:t xml:space="preserve">/* Heading Font Family Sans-serif Title Font Weight Bold Body Font Size Medium Line Height Normal Text Alignment Left Margin Bottom Large Padding Medium Border Radius Small Shadow None Box Sizing Border-Box Flex Direction Column Justify Content Center Align Items Start Transition None Hover Transform Scale 102 Hover Shadow Large */</w:t>
      </w:r>
    </w:p>
    <w:p>
      <w:pPr>
        <w:pStyle w:val="BodyText"/>
      </w:pPr>
      <w:r>
        <w:t xml:space="preserve">The backbone of healthcare in Brazil is the Sistema Único de Saúde (SUS), a universal public health system. In</w:t>
      </w:r>
      <w:r>
        <w:t xml:space="preserve"> </w:t>
      </w:r>
      <w:r>
        <w:t xml:space="preserve">Brazil São Paulo</w:t>
      </w:r>
      <w:r>
        <w:t xml:space="preserve">, SUS services are extensive, serving millions of residents who do not have access to private insurance. The Occupational Therapist plays a critical role within this framework.</w:t>
      </w:r>
    </w:p>
    <w:p>
      <w:pPr>
        <w:pStyle w:val="BodyText"/>
      </w:pPr>
      <w:r>
        <w:t xml:space="preserve">/* Heading Font Family Sans-serif Title Font Weight Bold Body Font Size Medium Line Height Normal Text Alignment Left Margin Bottom Large Padding Medium Border Radius Small Shadow None Box Sizing Border-Box Flex Direction Column Justify Content Center Align Items Start Transition None Hover Transform Scale 102 Hover Shadow Large */</w:t>
      </w:r>
    </w:p>
    <w:p>
      <w:pPr>
        <w:numPr>
          <w:ilvl w:val="0"/>
          <w:numId w:val="1001"/>
        </w:numPr>
        <w:pStyle w:val="Compact"/>
      </w:pPr>
      <w:r>
        <w:rPr>
          <w:bCs/>
          <w:b/>
        </w:rPr>
        <w:t xml:space="preserve">Community-Based Rehabilitation:</w:t>
      </w:r>
      <w:r>
        <w:t xml:space="preserve"> </w:t>
      </w:r>
      <w:r>
        <w:t xml:space="preserve">In many neighborhoods across</w:t>
      </w:r>
      <w:r>
        <w:t xml:space="preserve"> </w:t>
      </w:r>
      <w:r>
        <w:t xml:space="preserve">Brazil São Paulo</w:t>
      </w:r>
      <w:r>
        <w:t xml:space="preserve">, OTs work in Primary Health Care units (UBS). They focus on home modifications, assistive technology provision, and caregiver training to ensure individuals with disabilities can live independently.</w:t>
      </w:r>
    </w:p>
    <w:p>
      <w:pPr>
        <w:numPr>
          <w:ilvl w:val="0"/>
          <w:numId w:val="1001"/>
        </w:numPr>
        <w:pStyle w:val="Compact"/>
      </w:pPr>
      <w:r>
        <w:rPr>
          <w:bCs/>
          <w:b/>
        </w:rPr>
        <w:t xml:space="preserve">Mental Health Reform:</w:t>
      </w:r>
      <w:r>
        <w:t xml:space="preserve"> </w:t>
      </w:r>
      <w:r>
        <w:t xml:space="preserve">Brazil has a strong history of psychiatric reform. In</w:t>
      </w:r>
      <w:r>
        <w:t xml:space="preserve"> </w:t>
      </w:r>
      <w:r>
        <w:t xml:space="preserve">Brazil São Paulo</w:t>
      </w:r>
      <w:r>
        <w:t xml:space="preserve">, OTs are integral to CAPS (Centro de Atenção Psicossocial) centers. They help patients reintegrate into society through work, leisure activities, and social interaction, moving away from institutionalization.</w:t>
      </w:r>
    </w:p>
    <w:p>
      <w:pPr>
        <w:numPr>
          <w:ilvl w:val="0"/>
          <w:numId w:val="1001"/>
        </w:numPr>
        <w:pStyle w:val="Compact"/>
      </w:pPr>
      <w:r>
        <w:rPr>
          <w:bCs/>
          <w:b/>
        </w:rPr>
        <w:t xml:space="preserve">Geriatric Care:</w:t>
      </w:r>
      <w:r>
        <w:t xml:space="preserve"> </w:t>
      </w:r>
      <w:r>
        <w:t xml:space="preserve">With an aging population in the metropolitan area of</w:t>
      </w:r>
      <w:r>
        <w:t xml:space="preserve"> </w:t>
      </w:r>
      <w:r>
        <w:t xml:space="preserve">Brazil São Paulo</w:t>
      </w:r>
      <w:r>
        <w:t xml:space="preserve">, OTs are vital in maintaining the functional autonomy of elderly patients, preventing falls, and managing chronic conditions like dementia.</w:t>
      </w:r>
    </w:p>
    <w:p>
      <w:pPr>
        <w:pStyle w:val="FirstParagraph"/>
      </w:pPr>
      <w:r>
        <w:t xml:space="preserve">/* Heading Font Family Sans-serif Title Font Weight Bold Body Font Size Medium Line Height Normal Text Alignment Left Margin Bottom Large Padding Medium Border Radius Small Shadow None Box Sizing Border-Box Flex Direction Column Justify Content Center Align Items Start Transition None Hover Transform Scale 102 Hover Shadow Large */</w:t>
      </w:r>
    </w:p>
    <w:p>
      <w:pPr>
        <w:pStyle w:val="BodyText"/>
      </w:pPr>
      <w:r>
        <w:t xml:space="preserve">The challenge for the Occupational Therapist in this sector is often resource scarcity. They must be creative, utilizing low-cost materials and community resources to achieve therapeutic goals.</w:t>
      </w:r>
    </w:p>
    <w:p>
      <w:pPr>
        <w:pStyle w:val="BodyText"/>
      </w:pPr>
      <w:r>
        <w:t xml:space="preserve">/* Heading Font Family Sans-serif Title Font Weight Bold Body Font Size Medium Line Height Normal Text Alignment Left Margin Bottom Large Padding Medium Border Radius Small Shadow None Box Sizing Border-Box Flex Direction Column Justify Content Center Align Items Start Transition None Hover Transform Scale 102 Hover Shadow Large */</w:t>
      </w:r>
    </w:p>
    <w:bookmarkEnd w:id="22"/>
    <w:bookmarkStart w:id="23" w:name="Xfcddb63d88b4ed1d5ceca991eae122ba7c06418"/>
    <w:p>
      <w:pPr>
        <w:pStyle w:val="Heading2"/>
      </w:pPr>
      <w:r>
        <w:t xml:space="preserve">The Private Sector: Innovation and Specialization</w:t>
      </w:r>
    </w:p>
    <w:p>
      <w:pPr>
        <w:pStyle w:val="FirstParagraph"/>
      </w:pPr>
      <w:r>
        <w:t xml:space="preserve">/* Heading Font Family Sans-serif Title Font Weight Bold Body Font Size Medium Line Height Normal Text Alignment Left Margin Bottom Large Padding Medium Border Radius Small Shadow None Box Sizing Border-Box Flex Direction Column Justify Content Center Align Items Start Transition None Hover Transform Scale 102 Hover Shadow Large */</w:t>
      </w:r>
    </w:p>
    <w:p>
      <w:pPr>
        <w:pStyle w:val="BodyText"/>
      </w:pPr>
      <w:r>
        <w:t xml:space="preserve">Concurrently,</w:t>
      </w:r>
      <w:r>
        <w:t xml:space="preserve"> </w:t>
      </w:r>
      <w:r>
        <w:t xml:space="preserve">Brazil São Paulo</w:t>
      </w:r>
      <w:r>
        <w:t xml:space="preserve"> </w:t>
      </w:r>
      <w:r>
        <w:t xml:space="preserve">boasts a robust private healthcare sector. Here, the Occupational Therapist often works in specialized clinics, hospitals like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Brazil São Paulo</dc:title>
  <dc:creator/>
  <dc:language>en</dc:language>
  <cp:keywords/>
  <dcterms:created xsi:type="dcterms:W3CDTF">2026-07-29T18:25:26Z</dcterms:created>
  <dcterms:modified xsi:type="dcterms:W3CDTF">2026-07-29T18:25:26Z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