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China</w:t>
      </w:r>
      <w:r>
        <w:t xml:space="preserve"> </w:t>
      </w:r>
      <w:r>
        <w:t xml:space="preserve">Shanghai</w:t>
      </w:r>
    </w:p>
    <w:bookmarkStart w:id="20" w:name="Xb399bd57afc8015d4558a9454fdc2dcf30120b7"/>
    <w:p>
      <w:pPr>
        <w:pStyle w:val="Heading1"/>
      </w:pPr>
      <w:r>
        <w:t xml:space="preserve">Seminar Presentation Slides: Occupational Therapist in China Shanghai</w:t>
      </w:r>
    </w:p>
    <w:p>
      <w:pPr>
        <w:pStyle w:val="FirstParagraph"/>
      </w:pPr>
      <w:r>
        <w:t xml:space="preserve">Slide 1: Title and Introduction</w:t>
      </w:r>
    </w:p>
    <w:p>
      <w:pPr>
        <w:pStyle w:val="BodyText"/>
      </w:pPr>
      <w:r>
        <w:t xml:space="preserve">Welcome to this comprehensive seminar presentation focusing on the evolving landscape of Occupational Therapy within the dynamic context of China Shanghai. As a global metropolis, China Shanghai represents a unique intersection of rapid modernization, demographic shifts, and increasing healthcare demands. This presentation aims to elucidate the critical role an Occupational Therapist plays in this specific region, highlighting not only clinical applications but also cultural adaptations necessary for effective practice. We will explore how the profession is gaining recognition amidst urban development and changing societal needs in one of Asia's most influential economic hubs.</w:t>
      </w:r>
    </w:p>
    <w:p>
      <w:pPr>
        <w:pStyle w:val="BodyText"/>
      </w:pPr>
      <w:r>
        <w:t xml:space="preserve">Slide 2: The Context of Healthcare in China Shanghai</w:t>
      </w:r>
    </w:p>
    <w:p>
      <w:pPr>
        <w:pStyle w:val="BodyText"/>
      </w:pPr>
      <w:r>
        <w:t xml:space="preserve">To understand the position of an Occupational Therapist in China Shanghai, one must first appreciate the broader healthcare environment. China Shanghai has transitioned from a traditional family-oriented care system to a more complex urban structure where nuclear families dominate and elderly care is increasingly challenging. The city boasts world-class medical infrastructure, yet there remains a significant gap in rehabilitative services that go beyond basic physical recovery. The demand for holistic rehabilitation is rising, driven by an aging population and an increase in chronic lifestyle-related diseases typical of fast-paced metropolitan living. In this environment, the Occupational Therapist serves as a vital link between medical treatment and daily functional independence.</w:t>
      </w:r>
    </w:p>
    <w:p>
      <w:pPr>
        <w:pStyle w:val="BodyText"/>
      </w:pPr>
      <w:r>
        <w:t xml:space="preserve">Slide 3: Defining the Role of the Occupational Therapist</w:t>
      </w:r>
    </w:p>
    <w:p>
      <w:pPr>
        <w:pStyle w:val="BodyText"/>
      </w:pPr>
      <w:r>
        <w:t xml:space="preserve">An Occupational Therapist is not merely a medical practitioner but a specialist in enabling people to participate in the activities, or occupations, that are meaningful to them. In China Shanghai, this definition must be adapted to local cultural nuances. The core focus remains on enhancing independence in Activities of Daily Living (ADLs), such as eating, dressing, and bathing. However, for an Occupational Therapist working in this region success also involves facilitating participation in work environments that are highly competitive and technologically advanced. Whether dealing with pediatric neurodevelopmental disorders or geriatric cognitive decline the goal is to empower individuals to navigate their social and physical worlds effectively within the unique constraints of Shanghai's urban density.</w:t>
      </w:r>
    </w:p>
    <w:p>
      <w:pPr>
        <w:pStyle w:val="BodyText"/>
      </w:pPr>
      <w:r>
        <w:t xml:space="preserve">Slide 4: Pediatric Rehabilitation and Educational Support</w:t>
      </w:r>
    </w:p>
    <w:p>
      <w:pPr>
        <w:pStyle w:val="BodyText"/>
      </w:pPr>
      <w:r>
        <w:t xml:space="preserve">One of the most significant growth areas for an Occupational Therapist in China Shanghai is pediatric rehabilitation. With intense academic pressure placed on students, there is a rising prevalence of sensory processing disorders, autism spectrum conditions, and attention deficits among children. Families in Shanghai often seek specialized interventions to help their children succeed in school and social settings. An Occupational Therapist here must collaborate closely with local educators and parents to create individualized education plans that respect cultural values regarding academic achievement while ensuring the child’s mental health and sensory needs are met. This holistic approach helps bridge the gap between home expectations and clinical reality, fostering inclusive development for young patients.</w:t>
      </w:r>
    </w:p>
    <w:p>
      <w:pPr>
        <w:pStyle w:val="BodyText"/>
      </w:pPr>
      <w:r>
        <w:t xml:space="preserve">Slide 5: Geriatric Care and Aging in Place</w:t>
      </w:r>
    </w:p>
    <w:p>
      <w:pPr>
        <w:pStyle w:val="BodyText"/>
      </w:pPr>
      <w:r>
        <w:t xml:space="preserve">China Shanghai faces a rapidly aging population, creating an urgent need for geriatric rehabilitation services. The traditional concept of "aging in place" is complicated by the high-rise apartment structures common in modern Shanghai communities. An Occupational Therapist plays a pivotal role in home modification assessments and ergonomic training to prevent falls and maintain mobility for the elderly. By adapting living spaces to be more accessible and teaching energy conservation techniques, an Occupational Therapist ensures that seniors can live safely within their own homes for longer periods. This is crucial given the strain on institutional care facilities in China Shanghai, making community-based occupational therapy a cost-effective and culturally preferred solution for many families.</w:t>
      </w:r>
    </w:p>
    <w:p>
      <w:pPr>
        <w:pStyle w:val="BodyText"/>
      </w:pPr>
      <w:r>
        <w:t xml:space="preserve">Slide 6: Mental Health and Psychosocial Rehabilitation</w:t>
      </w:r>
    </w:p>
    <w:p>
      <w:pPr>
        <w:pStyle w:val="BodyText"/>
      </w:pPr>
      <w:r>
        <w:t xml:space="preserve">Stigma surrounding mental health issues has historically hindered the adoption of psychosocial interventions in China. However, urban stressors in China Shanghai are driving a shift toward greater acceptance of psychological well-being as part of overall health. An Occupational Therapist contributes significantly here by engaging patients in meaningful activities that promote routine, purpose, and social interaction. Whether through vocational training for individuals with severe mental illness or group therapy sessions focused on social skills development the Occupational Therapist helps reintegrate individuals into society. This approach aligns with traditional Chinese values of harmony and community belonging while addressing modern psychological challenges faced by urban residents.</w:t>
      </w:r>
    </w:p>
    <w:p>
      <w:pPr>
        <w:pStyle w:val="BodyText"/>
      </w:pPr>
      <w:r>
        <w:t xml:space="preserve">Slide 7: Cultural Adaptation and Professional Challenges</w:t>
      </w:r>
    </w:p>
    <w:p>
      <w:pPr>
        <w:pStyle w:val="BodyText"/>
      </w:pPr>
      <w:r>
        <w:t xml:space="preserve">For an Occupational Therapist practicing in China Shanghai, cultural competence is as important as clinical skill. The profession must navigate the collective mindset of Chinese society, where family involvement in care decisions is paramount. An Occupational Therapist cannot work in isolation; they must engage the entire family unit to ensure sustainable outcomes at home. Furthermore, language barriers and differing concepts of disability require sensitive communication strategies. Despite these challenges, there is growing professional support within China Shanghai through local associations and international collaborations that help standardize practice and elevate the status of occupational therapy from a niche service to a recognized pillar of comprehensive healthcare.</w:t>
      </w:r>
    </w:p>
    <w:p>
      <w:pPr>
        <w:pStyle w:val="BodyText"/>
      </w:pPr>
      <w:r>
        <w:t xml:space="preserve">Slide 8: Future Outlook and Conclusion</w:t>
      </w:r>
    </w:p>
    <w:p>
      <w:pPr>
        <w:pStyle w:val="BodyText"/>
      </w:pPr>
      <w:r>
        <w:t xml:space="preserve">Looking ahead, the role of an Occupational Therapist in China Shanghai is poised for significant expansion. Government policies are increasingly recognizing the importance of preventative care and rehabilitation in reducing long-term healthcare burdens. Technological advancements, such as tele-rehabilitation and smart home devices compatible with occupational therapy goals, offer new avenues for service delivery in this tech-savvy city. Ultimately, an Occupational Therapist serves as a champion of human potential within China Shanghai adapting evidence-based practices to meet local needs. By focusing on function, participation, and quality of life we affirm the value of this profession in building a healthier more inclusive society for all residents navigating the complexities of modern urban life in China Shanghai.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China Shanghai</dc:title>
  <dc:creator/>
  <dc:language>en</dc:language>
  <cp:keywords/>
  <dcterms:created xsi:type="dcterms:W3CDTF">2026-07-29T14:06:13Z</dcterms:created>
  <dcterms:modified xsi:type="dcterms:W3CDTF">2026-07-29T14:06:13Z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