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270f7eb6c13ae34bf2024cddc96346d0cef8ff6"/>
    <w:p>
      <w:pPr>
        <w:pStyle w:val="Heading1"/>
      </w:pPr>
      <w:r>
        <w:t xml:space="preserve">Seminar Presentation Slides: The Role of the Occupational Therapist in Saudi Arabia Jeddah</w:t>
      </w:r>
    </w:p>
    <w:p>
      <w:pPr>
        <w:pStyle w:val="FirstParagraph"/>
      </w:pPr>
      <w:r>
        <w:t xml:space="preserve">Welcome to this comprehensive seminar. Today, we will explore the evolving landscape of healthcare within our beloved Kingdom, with a specific focus on Jeddah. We will discuss how an Occupational Therapist serves as a pivotal figure in rehabilitation and community wellness. This presentation aims to bridge the gap between theoretical practice and the unique cultural realities found in Saudi Arabia Jeddah.</w:t>
      </w:r>
    </w:p>
    <w:bookmarkEnd w:id="20"/>
    <w:bookmarkStart w:id="21" w:name="defining-our-core-mission"/>
    <w:p>
      <w:pPr>
        <w:pStyle w:val="Heading2"/>
      </w:pPr>
      <w:r>
        <w:t xml:space="preserve">Defining Our Core Mission</w:t>
      </w:r>
    </w:p>
    <w:p>
      <w:pPr>
        <w:pStyle w:val="FirstParagraph"/>
      </w:pPr>
      <w:r>
        <w:t xml:space="preserve">To truly understand the value an Occupational Therapist brings to a community, we must first define our scope of practice. An Occupational Therapist does not merely treat injuries; they empower individuals to participate in the activities, or "occupations," that make life meaningful.</w:t>
      </w:r>
    </w:p>
    <w:p>
      <w:pPr>
        <w:numPr>
          <w:ilvl w:val="0"/>
          <w:numId w:val="1001"/>
        </w:numPr>
        <w:pStyle w:val="Compact"/>
      </w:pPr>
      <w:r>
        <w:rPr>
          <w:bCs/>
          <w:b/>
        </w:rPr>
        <w:t xml:space="preserve">Purposeful Activity:</w:t>
      </w:r>
      <w:r>
        <w:t xml:space="preserve"> </w:t>
      </w:r>
      <w:r>
        <w:t xml:space="preserve">Whether it is dressing oneself, returning to work, or engaging in social hobbies.</w:t>
      </w:r>
    </w:p>
    <w:p>
      <w:pPr>
        <w:numPr>
          <w:ilvl w:val="0"/>
          <w:numId w:val="1001"/>
        </w:numPr>
        <w:pStyle w:val="Compact"/>
      </w:pPr>
      <w:r>
        <w:rPr>
          <w:bCs/>
          <w:b/>
        </w:rPr>
        <w:t xml:space="preserve">Holistic Approach:</w:t>
      </w:r>
    </w:p>
    <w:p>
      <w:pPr>
        <w:pStyle w:val="FirstParagraph"/>
      </w:pPr>
      <w:r>
        <w:t xml:space="preserve">In our context within Saudi Arabia Jeddah, we recognize that "occupations" extend beyond professional work to include family roles, religious obligations (such as prayer movements), and social gatherings common in our vibrant city culture.</w:t>
      </w:r>
    </w:p>
    <w:bookmarkEnd w:id="21"/>
    <w:bookmarkStart w:id="22" w:name="Xce02947699227f750679daff1aa55a0182f877c"/>
    <w:p>
      <w:pPr>
        <w:pStyle w:val="Heading2"/>
      </w:pPr>
      <w:r>
        <w:t xml:space="preserve">Vision 2030 and Healthcare Transformation</w:t>
      </w:r>
    </w:p>
    <w:p>
      <w:pPr>
        <w:pStyle w:val="FirstParagraph"/>
      </w:pPr>
      <w:r>
        <w:t xml:space="preserve">No discussion regarding modern healthcare in Saudi Arabia Jeddah is complete without referencing the Kingdom’s ambitious Vision 2030. This national transformation program places a massive emphasis on health and quality of life. For the Occupational Therapist, this represents both a challenge and an unprecedented opportunity.</w:t>
      </w:r>
    </w:p>
    <w:p>
      <w:pPr>
        <w:pStyle w:val="BodyText"/>
      </w:pPr>
      <w:r>
        <w:rPr>
          <w:bCs/>
          <w:b/>
        </w:rPr>
        <w:t xml:space="preserve">Key Goals impacting our field:</w:t>
      </w:r>
    </w:p>
    <w:p>
      <w:pPr>
        <w:numPr>
          <w:ilvl w:val="0"/>
          <w:numId w:val="1002"/>
        </w:numPr>
        <w:pStyle w:val="Compact"/>
      </w:pPr>
      <w:r>
        <w:rPr>
          <w:bCs/>
          <w:b/>
        </w:rPr>
        <w:t xml:space="preserve">Promoting Wellness:</w:t>
      </w:r>
    </w:p>
    <w:p>
      <w:pPr>
        <w:numPr>
          <w:ilvl w:val="0"/>
          <w:numId w:val="1002"/>
        </w:numPr>
        <w:pStyle w:val="Compact"/>
      </w:pPr>
      <w:r>
        <w:rPr>
          <w:bCs/>
          <w:b/>
        </w:rPr>
        <w:t xml:space="preserve">Nationalization (Saudization):</w:t>
      </w:r>
      <w:r>
        <w:t xml:space="preserve"> </w:t>
      </w:r>
      <w:r>
        <w:t xml:space="preserve">There is a growing demand for qualified Saudi nationals to fill roles within the healthcare sector, including rehabilitation professions.</w:t>
      </w:r>
    </w:p>
    <w:p>
      <w:pPr>
        <w:numPr>
          <w:ilvl w:val="0"/>
          <w:numId w:val="1002"/>
        </w:numPr>
        <w:pStyle w:val="Compact"/>
      </w:pPr>
      <w:r>
        <w:rPr>
          <w:bCs/>
          <w:b/>
        </w:rPr>
        <w:t xml:space="preserve">Cross-Sector Collaboration:</w:t>
      </w:r>
    </w:p>
    <w:p>
      <w:pPr>
        <w:numPr>
          <w:ilvl w:val="0"/>
          <w:numId w:val="1000"/>
        </w:numPr>
        <w:pStyle w:val="Compact"/>
      </w:pPr>
      <w:r>
        <w:t xml:space="preserve">Healthcare providers in Jeddah are now collaborating with education and social services more closely than ever before. An Occupational Therapist often acts as the bridge between hospitals and schools for children with special needs.</w:t>
      </w:r>
    </w:p>
    <w:bookmarkEnd w:id="22"/>
    <w:bookmarkStart w:id="23" w:name="Xbf2392f2422af67d221e83155754ce36b6af305"/>
    <w:p>
      <w:pPr>
        <w:pStyle w:val="Heading2"/>
      </w:pPr>
      <w:r>
        <w:t xml:space="preserve">Cultural Competence in Saudi Arabia Jeddah</w:t>
      </w:r>
    </w:p>
    <w:p>
      <w:pPr>
        <w:pStyle w:val="FirstParagraph"/>
      </w:pPr>
      <w:r>
        <w:t xml:space="preserve">Jeddah is known as the "Bride of the Red Sea." It is a coastal city with a rich history, diverse population, and deep-rooted traditions. When an Occupational Therapist practices here, they must possess high cultural competence.</w:t>
      </w:r>
    </w:p>
    <w:p>
      <w:pPr>
        <w:numPr>
          <w:ilvl w:val="0"/>
          <w:numId w:val="1003"/>
        </w:numPr>
        <w:pStyle w:val="Compact"/>
      </w:pPr>
      <w:r>
        <w:rPr>
          <w:bCs/>
          <w:b/>
        </w:rPr>
        <w:t xml:space="preserve">Family-Centered Care:</w:t>
      </w:r>
    </w:p>
    <w:p>
      <w:pPr>
        <w:numPr>
          <w:ilvl w:val="0"/>
          <w:numId w:val="1000"/>
        </w:numPr>
        <w:pStyle w:val="Compact"/>
      </w:pPr>
      <w:r>
        <w:t xml:space="preserve">In Saudi culture, decisions are often made collectively by the family unit. An Occupational Therapist cannot treat a patient in isolation; they must engage with family members to ensure that home modifications or therapy plans are supported by the entire household.</w:t>
      </w:r>
    </w:p>
    <w:p>
      <w:pPr>
        <w:numPr>
          <w:ilvl w:val="0"/>
          <w:numId w:val="1003"/>
        </w:numPr>
        <w:pStyle w:val="Compact"/>
      </w:pPr>
      <w:r>
        <w:rPr>
          <w:bCs/>
          <w:b/>
        </w:rPr>
        <w:t xml:space="preserve">Gender Dynamics:</w:t>
      </w:r>
    </w:p>
    <w:p>
      <w:pPr>
        <w:numPr>
          <w:ilvl w:val="0"/>
          <w:numId w:val="1000"/>
        </w:numPr>
        <w:pStyle w:val="Compact"/>
      </w:pPr>
      <w:r>
        <w:t xml:space="preserve">Respecting gender norms is crucial. While mixed-gender treatment rooms exist, many female patients in Jeddah may prefer treatment by female Occupational Therapists to ensure comfort and privacy, particularly when addressing personal care activities of daily living (ADLs).</w:t>
      </w:r>
    </w:p>
    <w:p>
      <w:pPr>
        <w:numPr>
          <w:ilvl w:val="0"/>
          <w:numId w:val="1003"/>
        </w:numPr>
        <w:pStyle w:val="Compact"/>
      </w:pPr>
      <w:r>
        <w:rPr>
          <w:bCs/>
          <w:b/>
        </w:rPr>
        <w:t xml:space="preserve">Religious Integration:</w:t>
      </w:r>
    </w:p>
    <w:p>
      <w:pPr>
        <w:numPr>
          <w:ilvl w:val="0"/>
          <w:numId w:val="1000"/>
        </w:numPr>
        <w:pStyle w:val="Compact"/>
      </w:pPr>
      <w:r>
        <w:t xml:space="preserve">Routines often revolve around prayer times. An Occupational Therapist must design therapy schedules that accommodate these spiritual practices, ensuring they enhance rather than disrupt the patient's religious life.</w:t>
      </w:r>
    </w:p>
    <w:bookmarkEnd w:id="23"/>
    <w:bookmarkStart w:id="24" w:name="X853b243b3155c89120134815ddb07629b926783"/>
    <w:p>
      <w:pPr>
        <w:pStyle w:val="Heading2"/>
      </w:pPr>
      <w:r>
        <w:t xml:space="preserve">Pediatric Care and Educational Integration</w:t>
      </w:r>
    </w:p>
    <w:p>
      <w:pPr>
        <w:pStyle w:val="FirstParagraph"/>
      </w:pPr>
      <w:r>
        <w:t xml:space="preserve">A significant portion of an Occupational Therapist's workload involves pediatric care. In Saudi Arabia Jeddah, there is a rising awareness and diagnosis rate of developmental disorders such as Autism Spectrum Disorder (ASD) and Attention Deficit Hyperactivity Disorder (ADHD).</w:t>
      </w:r>
    </w:p>
    <w:p>
      <w:pPr>
        <w:pStyle w:val="BodyText"/>
      </w:pPr>
      <w:r>
        <w:t xml:space="preserve">An Occupational Therapist works closely with parents to create sensory-friendly environments at home. Furthermore, we collaborate with schools in Jeddah to implement Individualized Education Plans (IEPs). This ensures that children can successfully navigate the physical environment of classrooms, manage their sensory inputs, and develop fine motor skills required for handwriting and self-care.</w:t>
      </w:r>
    </w:p>
    <w:bookmarkEnd w:id="24"/>
    <w:bookmarkStart w:id="25" w:name="X50b365b7b2d25dae49b51065d121b695f54fdfa"/>
    <w:p>
      <w:pPr>
        <w:pStyle w:val="Heading2"/>
      </w:pPr>
      <w:r>
        <w:t xml:space="preserve">Serving the Elderly in a Changing Demographic</w:t>
      </w:r>
    </w:p>
    <w:p>
      <w:pPr>
        <w:pStyle w:val="FirstParagraph"/>
      </w:pPr>
      <w:r>
        <w:t xml:space="preserve">While Saudi Arabia has historically been a young population, we are seeing changes. Furthermore, medical advancements allow people to live longer with chronic conditions. An Occupational Therapist plays a vital role in geriatric care.</w:t>
      </w:r>
    </w:p>
    <w:p>
      <w:pPr>
        <w:pStyle w:val="BodyText"/>
      </w:pPr>
      <w:r>
        <w:t xml:space="preserve">In Jeddah's rapidly expanding neighborhoods, many elderly individuals face challenges related to mobility and independence due to urban design not originally built for accessibility. An Occupational Therapist conducts home assessments, recommending grab bars, ramps, and seating adjustments. This allows our elders to remain in their familiar community environments rather than moving to institutions.</w:t>
      </w:r>
    </w:p>
    <w:bookmarkEnd w:id="25"/>
    <w:bookmarkStart w:id="26" w:name="mental-health-breaking-stigmas"/>
    <w:p>
      <w:pPr>
        <w:pStyle w:val="Heading2"/>
      </w:pPr>
      <w:r>
        <w:t xml:space="preserve">Mental Health: Breaking Stigmas</w:t>
      </w:r>
    </w:p>
    <w:p>
      <w:pPr>
        <w:pStyle w:val="FirstParagraph"/>
      </w:pPr>
      <w:r>
        <w:t xml:space="preserve">Mental health awareness is growing rapidly in Saudi Arabia Jeddah. An Occupational Therapist specializes in mental health rehabilitation, helping individuals manage anxiety, depression, and trauma.</w:t>
      </w:r>
    </w:p>
    <w:p>
      <w:pPr>
        <w:numPr>
          <w:ilvl w:val="0"/>
          <w:numId w:val="1004"/>
        </w:numPr>
        <w:pStyle w:val="Compact"/>
      </w:pPr>
      <w:r>
        <w:rPr>
          <w:bCs/>
          <w:b/>
        </w:rPr>
        <w:t xml:space="preserve">Daily Routines:</w:t>
      </w:r>
    </w:p>
    <w:p>
      <w:pPr>
        <w:numPr>
          <w:ilvl w:val="0"/>
          <w:numId w:val="1000"/>
        </w:numPr>
        <w:pStyle w:val="Compact"/>
      </w:pPr>
      <w:r>
        <w:t xml:space="preserve">We help patients establish structure through daily routines.</w:t>
      </w:r>
    </w:p>
    <w:p>
      <w:pPr>
        <w:numPr>
          <w:ilvl w:val="0"/>
          <w:numId w:val="1004"/>
        </w:numPr>
        <w:pStyle w:val="Compact"/>
      </w:pPr>
      <w:r>
        <w:rPr>
          <w:bCs/>
          <w:b/>
        </w:rPr>
        <w:t xml:space="preserve">Social Reintegration:</w:t>
      </w:r>
    </w:p>
    <w:p>
      <w:pPr>
        <w:numPr>
          <w:ilvl w:val="0"/>
          <w:numId w:val="1000"/>
        </w:numPr>
        <w:pStyle w:val="Compact"/>
      </w:pPr>
      <w:r>
        <w:t xml:space="preserve">We facilitate social skills training so individuals can return to their roles within the community. In Jeddah, where community ties are strong, this reintegration is essential for mental well-being.</w:t>
      </w:r>
    </w:p>
    <w:bookmarkEnd w:id="26"/>
    <w:bookmarkStart w:id="27" w:name="the-road-ahead-and-conclusion"/>
    <w:p>
      <w:pPr>
        <w:pStyle w:val="Heading2"/>
      </w:pPr>
      <w:r>
        <w:t xml:space="preserve">The Road Ahead and Conclusion</w:t>
      </w:r>
    </w:p>
    <w:p>
      <w:pPr>
        <w:pStyle w:val="FirstParagraph"/>
      </w:pPr>
      <w:r>
        <w:t xml:space="preserve">To conclude this Seminar Presentation Slides overview, it is clear that the role of an Occupational Therapist in Saudi Arabia Jeddah is expanding beyond traditional hospital walls. We are moving into schools, community centers, corporate offices (addressing ergonomic health), and private homes.</w:t>
      </w:r>
    </w:p>
    <w:p>
      <w:pPr>
        <w:pStyle w:val="BodyText"/>
      </w:pPr>
      <w:r>
        <w:rPr>
          <w:bCs/>
          <w:b/>
        </w:rPr>
        <w:t xml:space="preserve">Summary of Key Takeaways:</w:t>
      </w:r>
    </w:p>
    <w:p>
      <w:pPr>
        <w:numPr>
          <w:ilvl w:val="0"/>
          <w:numId w:val="1005"/>
        </w:numPr>
        <w:pStyle w:val="Compact"/>
      </w:pPr>
      <w:r>
        <w:t xml:space="preserve">The Occupational Therapist empowers independence through purposeful activity.</w:t>
      </w:r>
    </w:p>
    <w:p>
      <w:pPr>
        <w:numPr>
          <w:ilvl w:val="0"/>
          <w:numId w:val="1005"/>
        </w:numPr>
        <w:pStyle w:val="Compact"/>
      </w:pPr>
      <w:r>
        <w:t xml:space="preserve">We align our practice with the goals of Vision 2030, focusing on prevention and quality of life.</w:t>
      </w:r>
    </w:p>
    <w:p>
      <w:pPr>
        <w:numPr>
          <w:ilvl w:val="0"/>
          <w:numId w:val="1005"/>
        </w:numPr>
        <w:pStyle w:val="Compact"/>
      </w:pPr>
      <w:r>
        <w:t xml:space="preserve">Cultural sensitivity in Saudi Arabia Jeddah is non-negotiable; it dictates how we communicate and treat patients.</w:t>
      </w:r>
    </w:p>
    <w:p>
      <w:pPr>
        <w:pStyle w:val="FirstParagraph"/>
      </w:pPr>
      <w:r>
        <w:rPr>
          <w:bCs/>
          <w:b/>
        </w:rPr>
        <w:t xml:space="preserve">The Call to Action:</w:t>
      </w:r>
    </w:p>
    <w:p>
      <w:pPr>
        <w:pStyle w:val="BodyText"/>
      </w:pPr>
      <w:r>
        <w:t xml:space="preserve">Let us commit to continuous education, interdisciplinary collaboration, and advocacy. By doing so, we ensure that every citizen in Jeddah has the opportunity to live a full, meaningful life.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Saudi Arabia Jeddah</dc:title>
  <dc:creator/>
  <dc:language>en</dc:language>
  <cp:keywords/>
  <dcterms:created xsi:type="dcterms:W3CDTF">2026-07-29T14:36:00Z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