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Senegal</w:t>
      </w:r>
      <w:r>
        <w:t xml:space="preserve"> </w:t>
      </w:r>
      <w:r>
        <w:t xml:space="preserve">Dakar</w:t>
      </w:r>
    </w:p>
    <w:bookmarkStart w:id="36" w:name="X899e7f5d277149f5088993ccab67f80e833ba08"/>
    <w:p>
      <w:pPr>
        <w:pStyle w:val="Heading1"/>
      </w:pPr>
      <w:r>
        <w:t xml:space="preserve">Seminar Presentation Slides: Integrating Occupational Therapy into Healthcare in Senegal Dakar</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Empowering Lives through Occupation: The Role of the Occupational Therapist in Senegal Dakar.</w:t>
      </w:r>
    </w:p>
    <w:p>
      <w:pPr>
        <w:pStyle w:val="BodyText"/>
      </w:pPr>
      <w:r>
        <w:rPr>
          <w:bCs/>
          <w:b/>
        </w:rPr>
        <w:t xml:space="preserve">Presentation Context:</w:t>
      </w:r>
      <w:r>
        <w:t xml:space="preserve"> </w:t>
      </w:r>
      <w:r>
        <w:t xml:space="preserve">This seminar is designed for healthcare professionals, policymakers, and students within the dynamic urban landscape of</w:t>
      </w:r>
      <w:r>
        <w:t xml:space="preserve"> </w:t>
      </w:r>
      <w:r>
        <w:t xml:space="preserve">Senegal Dakar</w:t>
      </w:r>
      <w:r>
        <w:t xml:space="preserve">. It aims to introduce the vital profession of the</w:t>
      </w:r>
      <w:r>
        <w:t xml:space="preserve"> </w:t>
      </w:r>
      <w:r>
        <w:t xml:space="preserve">Occupational Therapist</w:t>
      </w:r>
      <w:r>
        <w:t xml:space="preserve">.</w:t>
      </w:r>
    </w:p>
    <w:p>
      <w:pPr>
        <w:pStyle w:val="BodyText"/>
      </w:pPr>
      <w:r>
        <w:rPr>
          <w:bCs/>
          <w:b/>
        </w:rPr>
        <w:t xml:space="preserve">Welcome Message:</w:t>
      </w:r>
      <w:r>
        <w:t xml:space="preserve"> </w:t>
      </w:r>
      <w:r>
        <w:t xml:space="preserve">Welcome to this critical discussion on rehabilitation and quality of life. In a rapidly developing metropolis like</w:t>
      </w:r>
      <w:r>
        <w:t xml:space="preserve"> </w:t>
      </w:r>
      <w:r>
        <w:rPr>
          <w:iCs/>
          <w:i/>
        </w:rPr>
        <w:t xml:space="preserve">Dakar</w:t>
      </w:r>
      <w:r>
        <w:t xml:space="preserve">, addressing physical, mental, and social disabilities requires innovative approaches. Today, we explore how the unique perspective of an</w:t>
      </w:r>
      <w:r>
        <w:t xml:space="preserve"> </w:t>
      </w:r>
      <w:r>
        <w:rPr>
          <w:bCs/>
          <w:b/>
        </w:rPr>
        <w:t xml:space="preserve">Occupational Therapist</w:t>
      </w:r>
      <w:r>
        <w:t xml:space="preserve"> </w:t>
      </w:r>
      <w:r>
        <w:t xml:space="preserve">can transform healthcare outcomes in our communities.</w:t>
      </w:r>
    </w:p>
    <w:bookmarkEnd w:id="20"/>
    <w:bookmarkStart w:id="22" w:name="slide-2-defining-occupational-therapy"/>
    <w:p>
      <w:pPr>
        <w:pStyle w:val="Heading2"/>
      </w:pPr>
      <w:r>
        <w:t xml:space="preserve">Slide 2: Defining Occupational Therapy</w:t>
      </w:r>
    </w:p>
    <w:p>
      <w:pPr>
        <w:pStyle w:val="FirstParagraph"/>
      </w:pPr>
      <w:r>
        <w:rPr>
          <w:bCs/>
          <w:b/>
        </w:rPr>
        <w:t xml:space="preserve">The Core Mission:</w:t>
      </w:r>
      <w:r>
        <w:br/>
      </w:r>
      <w:r>
        <w:t xml:space="preserve">An Occupational Therapist is a licensed healthcare professional who helps people across the lifespan do the things they want and need to do through the therapeutic use of daily activities (occupations). Unlike physical therapists who often focus on movement, OTs look at the whole person in their environment.</w:t>
      </w:r>
    </w:p>
    <w:bookmarkStart w:id="21" w:name="key-pillars-of-practice"/>
    <w:p>
      <w:pPr>
        <w:pStyle w:val="Heading3"/>
      </w:pPr>
      <w:r>
        <w:t xml:space="preserve">Key Pillars of Practice:</w:t>
      </w:r>
    </w:p>
    <w:p>
      <w:pPr>
        <w:numPr>
          <w:ilvl w:val="0"/>
          <w:numId w:val="1001"/>
        </w:numPr>
        <w:pStyle w:val="Compact"/>
      </w:pPr>
      <w:r>
        <w:rPr>
          <w:bCs/>
          <w:b/>
        </w:rPr>
        <w:t xml:space="preserve">Pediatrics:</w:t>
      </w:r>
      <w:r>
        <w:t xml:space="preserve"> </w:t>
      </w:r>
      <w:r>
        <w:t xml:space="preserve">Helping children with developmental delays participate in school and play.</w:t>
      </w:r>
    </w:p>
    <w:p>
      <w:pPr>
        <w:numPr>
          <w:ilvl w:val="0"/>
          <w:numId w:val="1001"/>
        </w:numPr>
        <w:pStyle w:val="Compact"/>
      </w:pPr>
      <w:r>
        <w:rPr>
          <w:bCs/>
          <w:b/>
        </w:rPr>
        <w:t xml:space="preserve">Mental Health:</w:t>
      </w:r>
      <w:r>
        <w:t xml:space="preserve"> </w:t>
      </w:r>
      <w:r>
        <w:t xml:space="preserve">Supporting individuals to manage stress, trauma, and psychiatric conditions through routine and meaningful activity.</w:t>
      </w:r>
    </w:p>
    <w:p>
      <w:pPr>
        <w:numPr>
          <w:ilvl w:val="0"/>
          <w:numId w:val="1001"/>
        </w:numPr>
        <w:pStyle w:val="Compact"/>
      </w:pPr>
      <w:r>
        <w:t xml:space="preserve">Geriatrics: Enabling older adults to live independently as long as possible.</w:t>
      </w:r>
    </w:p>
    <w:p>
      <w:pPr>
        <w:numPr>
          <w:ilvl w:val="0"/>
          <w:numId w:val="1001"/>
        </w:numPr>
        <w:pStyle w:val="Compact"/>
      </w:pPr>
      <w:r>
        <w:t xml:space="preserve">Physical Rehabilitation: Restoring function after stroke, injury, or surgery.</w:t>
      </w:r>
    </w:p>
    <w:p>
      <w:pPr>
        <w:pStyle w:val="FirstParagraph"/>
      </w:pPr>
      <w:r>
        <w:t xml:space="preserve">In the context of our seminar on the</w:t>
      </w:r>
      <w:r>
        <w:t xml:space="preserve"> </w:t>
      </w:r>
      <w:r>
        <w:t xml:space="preserve">Occupational Therapist</w:t>
      </w:r>
      <w:r>
        <w:t xml:space="preserve">, it is crucial to understand that "occupation" does not just mean a job. It refers to any activity that occupies time and gives life purpose.</w:t>
      </w:r>
    </w:p>
    <w:bookmarkEnd w:id="21"/>
    <w:bookmarkEnd w:id="22"/>
    <w:bookmarkStart w:id="24" w:name="Xe266cba010b948f08d76c03d35b7f2d5c64680c"/>
    <w:p>
      <w:pPr>
        <w:pStyle w:val="Heading2"/>
      </w:pPr>
      <w:r>
        <w:t xml:space="preserve">Slide 3: The Healthcare Landscape in Senegal Dakar</w:t>
      </w:r>
    </w:p>
    <w:p>
      <w:pPr>
        <w:pStyle w:val="FirstParagraph"/>
      </w:pPr>
      <w:r>
        <w:rPr>
          <w:bCs/>
          <w:b/>
        </w:rPr>
        <w:t xml:space="preserve">The Urban Challenge:</w:t>
      </w:r>
      <w:r>
        <w:br/>
      </w:r>
      <w:r>
        <w:t xml:space="preserve">Dakar is the economic and cultural heart of West Africa. With a population exceeding two million, the city faces unique healthcare challenges. The demand for specialized care is outpacing current infrastructure.</w:t>
      </w:r>
    </w:p>
    <w:bookmarkStart w:id="23" w:name="current-needs-in-dakar"/>
    <w:p>
      <w:pPr>
        <w:pStyle w:val="Heading3"/>
      </w:pPr>
      <w:r>
        <w:t xml:space="preserve">Current Needs in Dakar:</w:t>
      </w:r>
    </w:p>
    <w:p>
      <w:pPr>
        <w:numPr>
          <w:ilvl w:val="0"/>
          <w:numId w:val="1002"/>
        </w:numPr>
        <w:pStyle w:val="Compact"/>
      </w:pPr>
      <w:r>
        <w:rPr>
          <w:bCs/>
          <w:b/>
        </w:rPr>
        <w:t xml:space="preserve">Aging Population:</w:t>
      </w:r>
      <w:r>
        <w:t xml:space="preserve"> </w:t>
      </w:r>
      <w:r>
        <w:t xml:space="preserve">Senegal is undergoing a demographic transition. There is a growing need for services that support elderly citizens in maintaining independence within the family structures typical of Senegalese society.</w:t>
      </w:r>
    </w:p>
    <w:p>
      <w:pPr>
        <w:numPr>
          <w:ilvl w:val="0"/>
          <w:numId w:val="1002"/>
        </w:numPr>
        <w:pStyle w:val="Compact"/>
      </w:pPr>
      <w:r>
        <w:t xml:space="preserve">Trauma and Injury: Road traffic accidents are increasing in frequency in urban areas, creating a surge in demand for rehabilitation services.</w:t>
      </w:r>
    </w:p>
    <w:p>
      <w:pPr>
        <w:numPr>
          <w:ilvl w:val="0"/>
          <w:numId w:val="1002"/>
        </w:numPr>
        <w:pStyle w:val="Compact"/>
      </w:pPr>
      <w:r>
        <w:t xml:space="preserve">Pediatric Development: There is a rising awareness of neurodevelopmental disorders such as autism and cerebral palsy, yet specialized intervention resources remain scarce.</w:t>
      </w:r>
    </w:p>
    <w:p>
      <w:pPr>
        <w:pStyle w:val="FirstParagraph"/>
      </w:pPr>
      <w:r>
        <w:t xml:space="preserve">This landscape presents an urgent opportunity for the integration of the</w:t>
      </w:r>
      <w:r>
        <w:t xml:space="preserve"> </w:t>
      </w:r>
      <w:r>
        <w:t xml:space="preserve">Occupational Therapist</w:t>
      </w:r>
      <w:r>
        <w:t xml:space="preserve"> </w:t>
      </w:r>
      <w:r>
        <w:t xml:space="preserve">into mainstream healthcare facilities across</w:t>
      </w:r>
      <w:r>
        <w:t xml:space="preserve"> </w:t>
      </w:r>
      <w:r>
        <w:rPr>
          <w:iCs/>
          <w:i/>
        </w:rPr>
        <w:t xml:space="preserve">Dakar</w:t>
      </w:r>
      <w:r>
        <w:t xml:space="preserve">.</w:t>
      </w:r>
    </w:p>
    <w:bookmarkEnd w:id="23"/>
    <w:bookmarkEnd w:id="24"/>
    <w:bookmarkStart w:id="26" w:name="X7f4b344c36eb4ea3619066cd02a6f288e6f74ed"/>
    <w:p>
      <w:pPr>
        <w:pStyle w:val="Heading2"/>
      </w:pPr>
      <w:r>
        <w:t xml:space="preserve">Slide 4: Cultural Relevance of Occupational Therapy in Senegal Dakar</w:t>
      </w:r>
    </w:p>
    <w:p>
      <w:pPr>
        <w:pStyle w:val="FirstParagraph"/>
      </w:pPr>
      <w:r>
        <w:rPr>
          <w:bCs/>
          <w:b/>
        </w:rPr>
        <w:t xml:space="preserve">Bridging Theory and Culture:</w:t>
      </w:r>
      <w:r>
        <w:br/>
      </w:r>
      <w:r>
        <w:t xml:space="preserve">To effectively implement OT in</w:t>
      </w:r>
      <w:r>
        <w:t xml:space="preserve"> </w:t>
      </w:r>
      <w:r>
        <w:t xml:space="preserve">Senegal Dakar</w:t>
      </w:r>
      <w:r>
        <w:t xml:space="preserve">, we must adapt interventions to local cultural values. The concept of "occupation" aligns perfectly with the communal and family-oriented nature of Senegalese life.</w:t>
      </w:r>
    </w:p>
    <w:bookmarkStart w:id="25" w:name="cultural-adaptations"/>
    <w:p>
      <w:pPr>
        <w:pStyle w:val="Heading3"/>
      </w:pPr>
      <w:r>
        <w:t xml:space="preserve">Cultural Adaptations:</w:t>
      </w:r>
    </w:p>
    <w:p>
      <w:pPr>
        <w:numPr>
          <w:ilvl w:val="0"/>
          <w:numId w:val="1003"/>
        </w:numPr>
        <w:pStyle w:val="Compact"/>
      </w:pPr>
      <w:r>
        <w:t xml:space="preserve">Familial Roles: In many households, specific tasks are gender or age-defined. An Occupational Therapist works to modify these environments so that individuals with disabilities can continue to fulfill their respected family roles.</w:t>
      </w:r>
    </w:p>
    <w:p>
      <w:pPr>
        <w:numPr>
          <w:ilvl w:val="0"/>
          <w:numId w:val="1003"/>
        </w:numPr>
        <w:pStyle w:val="Compact"/>
      </w:pPr>
      <w:r>
        <w:t xml:space="preserve">Agricultural and Market Activities: Many residents engage in small-scale agriculture or market vending. OTs can design ergonomic solutions for these specific physical demands, rather than importing Western models of office work.</w:t>
      </w:r>
    </w:p>
    <w:p>
      <w:pPr>
        <w:numPr>
          <w:ilvl w:val="0"/>
          <w:numId w:val="1003"/>
        </w:numPr>
        <w:pStyle w:val="Compact"/>
      </w:pPr>
      <w:r>
        <w:t xml:space="preserve">Community Integration: The Senegalese value of social connection means that therapy should focus on enabling participation in community events and religious gatherings, which are central to mental well-being.</w:t>
      </w:r>
    </w:p>
    <w:p>
      <w:pPr>
        <w:pStyle w:val="FirstParagraph"/>
      </w:pPr>
      <w:r>
        <w:t xml:space="preserve">The</w:t>
      </w:r>
      <w:r>
        <w:t xml:space="preserve"> </w:t>
      </w:r>
      <w:r>
        <w:rPr>
          <w:bCs/>
          <w:b/>
        </w:rPr>
        <w:t xml:space="preserve">Seminar Presentation Slides</w:t>
      </w:r>
      <w:r>
        <w:t xml:space="preserve"> </w:t>
      </w:r>
      <w:r>
        <w:t xml:space="preserve">emphasize that an Occupational Therapist must be a cultural broker, respecting local traditions while introducing evidence-based practices.</w:t>
      </w:r>
    </w:p>
    <w:bookmarkEnd w:id="25"/>
    <w:bookmarkEnd w:id="26"/>
    <w:bookmarkStart w:id="28" w:name="slide-5-challenges-to-implementation"/>
    <w:p>
      <w:pPr>
        <w:pStyle w:val="Heading2"/>
      </w:pPr>
      <w:r>
        <w:t xml:space="preserve">Slide 5: Challenges to Implementation</w:t>
      </w:r>
    </w:p>
    <w:p>
      <w:pPr>
        <w:pStyle w:val="FirstParagraph"/>
      </w:pPr>
      <w:r>
        <w:rPr>
          <w:bCs/>
          <w:b/>
        </w:rPr>
        <w:t xml:space="preserve">Hurdles in the System:</w:t>
      </w:r>
      <w:r>
        <w:br/>
      </w:r>
      <w:r>
        <w:t xml:space="preserve">Awareness of this seminar is high, but practical implementation faces barriers. We must be honest about the obstacles facing the profession of the Occupational Therapist in</w:t>
      </w:r>
      <w:r>
        <w:t xml:space="preserve"> </w:t>
      </w:r>
      <w:r>
        <w:t xml:space="preserve">Senegal Dakar</w:t>
      </w:r>
      <w:r>
        <w:t xml:space="preserve">.</w:t>
      </w:r>
    </w:p>
    <w:bookmarkStart w:id="27" w:name="identified-barriers"/>
    <w:p>
      <w:pPr>
        <w:pStyle w:val="Heading3"/>
      </w:pPr>
      <w:r>
        <w:t xml:space="preserve">Identified Barriers:</w:t>
      </w:r>
    </w:p>
    <w:p>
      <w:pPr>
        <w:numPr>
          <w:ilvl w:val="0"/>
          <w:numId w:val="1004"/>
        </w:numPr>
        <w:pStyle w:val="Compact"/>
      </w:pPr>
      <w:r>
        <w:t xml:space="preserve">Lack of Awareness: The general public, and even some medical doctors, are unfamiliar with what an Occupational Therapist does. This leads to low referral rates.</w:t>
      </w:r>
    </w:p>
    <w:p>
      <w:pPr>
        <w:numPr>
          <w:ilvl w:val="0"/>
          <w:numId w:val="1004"/>
        </w:numPr>
        <w:pStyle w:val="Compact"/>
      </w:pPr>
      <w:r>
        <w:t xml:space="preserve">Educational Infrastructure: There is a need for more accredited training programs in West Africa to produce local therapists, reducing reliance on expatriate specialists.</w:t>
      </w:r>
    </w:p>
    <w:p>
      <w:pPr>
        <w:numPr>
          <w:ilvl w:val="0"/>
          <w:numId w:val="1004"/>
        </w:numPr>
        <w:pStyle w:val="Compact"/>
      </w:pPr>
      <w:r>
        <w:t xml:space="preserve">Insurance and Funding: Health insurance schemes in Senegal often do not cover rehabilitation services comprehensively, making OT inaccessible to the majority of the population.</w:t>
      </w:r>
    </w:p>
    <w:p>
      <w:pPr>
        <w:pStyle w:val="FirstParagraph"/>
      </w:pPr>
      <w:r>
        <w:t xml:space="preserve">To move forward, stakeholders must advocate for policy changes that recognize the Economic Therapist as a cost-effective component of healthcare.</w:t>
      </w:r>
    </w:p>
    <w:bookmarkEnd w:id="27"/>
    <w:bookmarkEnd w:id="28"/>
    <w:bookmarkStart w:id="30" w:name="X0fc7b9d80f3b658ca4c7ccfdf007d26f249483c"/>
    <w:p>
      <w:pPr>
        <w:pStyle w:val="Heading2"/>
      </w:pPr>
      <w:r>
        <w:t xml:space="preserve">Slide 6: Strategic Opportunities and Solutions</w:t>
      </w:r>
    </w:p>
    <w:p>
      <w:pPr>
        <w:pStyle w:val="FirstParagraph"/>
      </w:pPr>
      <w:r>
        <w:rPr>
          <w:bCs/>
          <w:b/>
        </w:rPr>
        <w:t xml:space="preserve">Actionable Pathways:</w:t>
      </w:r>
      <w:r>
        <w:br/>
      </w:r>
      <w:r>
        <w:t xml:space="preserve">We are not just identifying problems; we are proposing solutions within the context of the seminar on Senegal Dakar. The role of the Occupational Therapist is pivotal in these strategies.</w:t>
      </w:r>
    </w:p>
    <w:bookmarkStart w:id="29" w:name="suggested-strategies"/>
    <w:p>
      <w:pPr>
        <w:pStyle w:val="Heading3"/>
      </w:pPr>
      <w:r>
        <w:t xml:space="preserve">Suggested Strategies:</w:t>
      </w:r>
    </w:p>
    <w:p>
      <w:pPr>
        <w:numPr>
          <w:ilvl w:val="0"/>
          <w:numId w:val="1005"/>
        </w:numPr>
        <w:pStyle w:val="Compact"/>
      </w:pPr>
      <w:r>
        <w:t xml:space="preserve">Educational Campaigns: Launch public awareness campaigns in French and Wolof to explain the benefits of OT. Use local media to showcase success stories of individuals who have regained independence.</w:t>
      </w:r>
    </w:p>
    <w:p>
      <w:pPr>
        <w:numPr>
          <w:ilvl w:val="0"/>
          <w:numId w:val="1005"/>
        </w:numPr>
        <w:pStyle w:val="Compact"/>
      </w:pPr>
      <w:r>
        <w:t xml:space="preserve">University Partnerships: Establish partnerships between universities in Dakar and international OT associations to develop curricula that are locally relevant.</w:t>
      </w:r>
    </w:p>
    <w:p>
      <w:pPr>
        <w:numPr>
          <w:ilvl w:val="0"/>
          <w:numId w:val="1005"/>
        </w:numPr>
        <w:pStyle w:val="Compact"/>
      </w:pPr>
      <w:r>
        <w:t xml:space="preserve">Clinical Pilots: Initiate pilot programs in major hospitals like Hôpital Principal de Dakar or private clinics to demonstrate the efficacy of OT interventions.</w:t>
      </w:r>
    </w:p>
    <w:p>
      <w:pPr>
        <w:numPr>
          <w:ilvl w:val="0"/>
          <w:numId w:val="1005"/>
        </w:numPr>
        <w:pStyle w:val="Compact"/>
      </w:pPr>
      <w:r>
        <w:t xml:space="preserve">Leveraging Technology: Use telehealth and mobile health applications, which are widely used in Senegal, to provide remote counseling and exercise guidance from Occupational Therapists.</w:t>
      </w:r>
    </w:p>
    <w:p>
      <w:pPr>
        <w:pStyle w:val="FirstParagraph"/>
      </w:pPr>
      <w:r>
        <w:t xml:space="preserve">The goal is to normalize the presence of the</w:t>
      </w:r>
      <w:r>
        <w:t xml:space="preserve"> </w:t>
      </w:r>
      <w:r>
        <w:t xml:space="preserve">Occupational Therapist</w:t>
      </w:r>
      <w:r>
        <w:t xml:space="preserve"> </w:t>
      </w:r>
      <w:r>
        <w:t xml:space="preserve">in both public hospitals and private practices across</w:t>
      </w:r>
      <w:r>
        <w:t xml:space="preserve"> </w:t>
      </w:r>
      <w:r>
        <w:rPr>
          <w:iCs/>
          <w:i/>
        </w:rPr>
        <w:t xml:space="preserve">Dakar</w:t>
      </w:r>
      <w:r>
        <w:t xml:space="preserve">.</w:t>
      </w:r>
    </w:p>
    <w:bookmarkEnd w:id="29"/>
    <w:bookmarkEnd w:id="30"/>
    <w:bookmarkStart w:id="33" w:name="X7153884d145095d1434871aeb7eea84f0f85def"/>
    <w:p>
      <w:pPr>
        <w:pStyle w:val="Heading2"/>
      </w:pPr>
      <w:r>
        <w:t xml:space="preserve">Slide 7: Case Study - Rehabilitation After Stroke in Dakar</w:t>
      </w:r>
    </w:p>
    <w:p>
      <w:pPr>
        <w:pStyle w:val="FirstParagraph"/>
      </w:pPr>
      <w:r>
        <w:rPr>
          <w:bCs/>
          <w:b/>
        </w:rPr>
        <w:t xml:space="preserve">Illustrative Example:</w:t>
      </w:r>
      <w:r>
        <w:br/>
      </w:r>
      <w:r>
        <w:t xml:space="preserve">To make the concept of the Occupational Therapist concrete, let us look at a hypothetical but representative case study relevant to our seminar.</w:t>
      </w:r>
    </w:p>
    <w:bookmarkStart w:id="31" w:name="the-scenario"/>
    <w:p>
      <w:pPr>
        <w:pStyle w:val="Heading3"/>
      </w:pPr>
      <w:r>
        <w:t xml:space="preserve">The Scenario:</w:t>
      </w:r>
    </w:p>
    <w:p>
      <w:pPr>
        <w:pStyle w:val="FirstParagraph"/>
      </w:pPr>
      <w:r>
        <w:t xml:space="preserve">Moussa, a 60-year-old fisherman and market vendor from the Plateau district of Dakar, suffers a stroke. He loses function in his right hand. Traditionally, he might be retired prematurely due to an inability to work.</w:t>
      </w:r>
    </w:p>
    <w:bookmarkEnd w:id="31"/>
    <w:bookmarkStart w:id="32" w:name="the-ot-intervention"/>
    <w:p>
      <w:pPr>
        <w:pStyle w:val="Heading3"/>
      </w:pPr>
      <w:r>
        <w:t xml:space="preserve">The OT Intervention:</w:t>
      </w:r>
    </w:p>
    <w:p>
      <w:pPr>
        <w:numPr>
          <w:ilvl w:val="0"/>
          <w:numId w:val="1006"/>
        </w:numPr>
        <w:pStyle w:val="Compact"/>
      </w:pPr>
      <w:r>
        <w:t xml:space="preserve">Evaluation: The Occupational Therapist assesses Moussa's home environment and work needs.</w:t>
      </w:r>
    </w:p>
    <w:p>
      <w:pPr>
        <w:numPr>
          <w:ilvl w:val="0"/>
          <w:numId w:val="1006"/>
        </w:numPr>
        <w:pStyle w:val="Compact"/>
      </w:pPr>
      <w:r>
        <w:t xml:space="preserve">Mobilization: Using adapted utensils for eating and dressing, Moussa maintains his dignity and self-care.</w:t>
      </w:r>
    </w:p>
    <w:p>
      <w:pPr>
        <w:numPr>
          <w:ilvl w:val="0"/>
          <w:numId w:val="1006"/>
        </w:numPr>
        <w:pStyle w:val="Compact"/>
      </w:pPr>
      <w:r>
        <w:t xml:space="preserve">Vocational Rehab: The therapist works with local artisans to create a simple grip aid for handling fish scales or market goods.</w:t>
      </w:r>
    </w:p>
    <w:p>
      <w:pPr>
        <w:numPr>
          <w:ilvl w:val="0"/>
          <w:numId w:val="1006"/>
        </w:numPr>
        <w:pStyle w:val="Compact"/>
      </w:pPr>
      <w:r>
        <w:t xml:space="preserve">Outcome: Moussa returns to his daily activities, remaining an active contributor to his family economy. This success story illustrates the tangible impact of OT in the local context.</w:t>
      </w:r>
    </w:p>
    <w:p>
      <w:pPr>
        <w:pStyle w:val="FirstParagraph"/>
      </w:pPr>
      <w:r>
        <w:t xml:space="preserve">This example highlights why investing in the field of Occupational Therapy is a social and economic imperative for</w:t>
      </w:r>
      <w:r>
        <w:t xml:space="preserve"> </w:t>
      </w:r>
      <w:r>
        <w:t xml:space="preserve">Senegal Dakar</w:t>
      </w:r>
      <w:r>
        <w:t xml:space="preserve">.</w:t>
      </w:r>
    </w:p>
    <w:bookmarkEnd w:id="32"/>
    <w:bookmarkEnd w:id="33"/>
    <w:bookmarkStart w:id="35" w:name="slide-8-conclusion-and-call-to-action"/>
    <w:p>
      <w:pPr>
        <w:pStyle w:val="Heading2"/>
      </w:pPr>
      <w:r>
        <w:t xml:space="preserve">Slide 8: Conclusion and Call to Action</w:t>
      </w:r>
    </w:p>
    <w:p>
      <w:pPr>
        <w:pStyle w:val="FirstParagraph"/>
      </w:pPr>
      <w:r>
        <w:rPr>
          <w:bCs/>
          <w:b/>
        </w:rPr>
        <w:t xml:space="preserve">Summary:</w:t>
      </w:r>
      <w:r>
        <w:br/>
      </w:r>
      <w:r>
        <w:t xml:space="preserve">This seminar presentation has outlined the critical role of the Occupational Therapist in enhancing quality of life. In the vibrant city of</w:t>
      </w:r>
      <w:r>
        <w:t xml:space="preserve"> </w:t>
      </w:r>
      <w:r>
        <w:t xml:space="preserve">Senegal Dakar</w:t>
      </w:r>
      <w:r>
        <w:t xml:space="preserve">, we have a unique opportunity to integrate this profession into our healthcare fabric.</w:t>
      </w:r>
    </w:p>
    <w:bookmarkStart w:id="34" w:name="key-takeaways"/>
    <w:p>
      <w:pPr>
        <w:pStyle w:val="Heading3"/>
      </w:pPr>
      <w:r>
        <w:t xml:space="preserve">Key Takeaways:</w:t>
      </w:r>
    </w:p>
    <w:p>
      <w:pPr>
        <w:numPr>
          <w:ilvl w:val="0"/>
          <w:numId w:val="1007"/>
        </w:numPr>
        <w:pStyle w:val="Compact"/>
      </w:pPr>
      <w:r>
        <w:t xml:space="preserve">OCCUPATIONAL THERAPY focuses on enabling participation in meaningful daily activities.</w:t>
      </w:r>
    </w:p>
    <w:p>
      <w:pPr>
        <w:numPr>
          <w:ilvl w:val="0"/>
          <w:numId w:val="1007"/>
        </w:numPr>
        <w:pStyle w:val="Compact"/>
      </w:pPr>
      <w:r>
        <w:t xml:space="preserve">The needs in DAKAR are urgent, driven by aging, trauma, and developmental disorders.</w:t>
      </w:r>
    </w:p>
    <w:p>
      <w:pPr>
        <w:pStyle w:val="FirstParagraph"/>
      </w:pPr>
      <w:r>
        <w:rPr>
          <w:bCs/>
          <w:b/>
        </w:rPr>
        <w:t xml:space="preserve">The Call to Action:</w:t>
      </w:r>
      <w:r>
        <w:br/>
      </w:r>
      <w:r>
        <w:t xml:space="preserve">We call upon educators, hospital administrators, and government officials in Senegal Dakar to prioritize the training and hiring of Occupational Therapists. Let us work together to build a healthcare system where every individual can achieve their maximum independence.</w:t>
      </w:r>
    </w:p>
    <w:p>
      <w:pPr>
        <w:pStyle w:val="BodyText"/>
      </w:pPr>
      <w:r>
        <w:rPr>
          <w:iCs/>
          <w:i/>
        </w:rPr>
        <w:t xml:space="preserve">Thank you for your attention. Questions are now welcome.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Senegal Dakar</dc:title>
  <dc:creator/>
  <dc:language>en</dc:language>
  <cp:keywords/>
  <dcterms:created xsi:type="dcterms:W3CDTF">2026-07-29T16:57:55Z</dcterms:created>
  <dcterms:modified xsi:type="dcterms:W3CDTF">2026-07-29T16:57:55Z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