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Switzerland</w:t>
      </w:r>
      <w:r>
        <w:t xml:space="preserve"> </w:t>
      </w:r>
      <w:r>
        <w:t xml:space="preserve">Zurich</w:t>
      </w:r>
    </w:p>
    <w:bookmarkStart w:id="21" w:name="Xbb267b690f3ebf110bb20b2e6897fd7ab78ebe5"/>
    <w:p>
      <w:pPr>
        <w:pStyle w:val="Heading1"/>
      </w:pPr>
      <w:r>
        <w:t xml:space="preserve">Seminar Presentation Slides: The Role of the Occupational Therapist in Switzerland Zurich</w:t>
      </w:r>
    </w:p>
    <w:bookmarkStart w:id="20" w:name="Xaf300c427c1905cbb5599af0d93ab1ccc953b4f"/>
    <w:p>
      <w:pPr>
        <w:pStyle w:val="Heading2"/>
      </w:pPr>
      <w:r>
        <w:t xml:space="preserve">Bridging Function, Independence, and Quality of Life</w:t>
      </w:r>
    </w:p>
    <w:p>
      <w:pPr>
        <w:pStyle w:val="FirstParagraph"/>
      </w:pPr>
      <w:r>
        <w:rPr>
          <w:bCs/>
          <w:b/>
        </w:rPr>
        <w:t xml:space="preserve">Presentation Overview:</w:t>
      </w:r>
      <w:r>
        <w:t xml:space="preserve"> </w:t>
      </w:r>
      <w:r>
        <w:t xml:space="preserve">This document serves as a comprehensive guide for a seminar presentation focused on the critical role of the</w:t>
      </w:r>
      <w:r>
        <w:t xml:space="preserve"> </w:t>
      </w:r>
      <w:r>
        <w:t xml:space="preserve">Occupational Therapist</w:t>
      </w:r>
      <w:r>
        <w:t xml:space="preserve">. The context is strictly localized to the dynamic healthcare environment of</w:t>
      </w:r>
      <w:r>
        <w:t xml:space="preserve"> </w:t>
      </w:r>
      <w:r>
        <w:t xml:space="preserve">Switzerland Zurich</w:t>
      </w:r>
      <w:r>
        <w:t xml:space="preserve">. As we explore this topic, it is imperative to understand how modern rehabilitation strategies are adapting to the unique socioeconomic and demographic pressures present in one of Europe’s most affluent cities.</w:t>
      </w:r>
    </w:p>
    <w:p>
      <w:pPr>
        <w:pStyle w:val="BodyText"/>
      </w:pPr>
      <w:r>
        <w:t xml:space="preserve">The purpose of these seminar presentation slides is not merely to define the profession but to analyze its integration into the Swiss social security framework, specifically within the canton of Zurich. We will examine how occupational therapy serves as a vital link between medical treatment and daily life participation, ensuring that patients in</w:t>
      </w:r>
      <w:r>
        <w:t xml:space="preserve"> </w:t>
      </w:r>
      <w:r>
        <w:t xml:space="preserve">Switzerland Zurich</w:t>
      </w:r>
      <w:r>
        <w:t xml:space="preserve"> </w:t>
      </w:r>
      <w:r>
        <w:t xml:space="preserve">can regain autonomy despite physical or cognitive impairments.</w:t>
      </w:r>
    </w:p>
    <w:bookmarkEnd w:id="20"/>
    <w:bookmarkEnd w:id="21"/>
    <w:bookmarkStart w:id="23" w:name="X2976dae26f26ed227f9b4d3c369e6081c89bf51"/>
    <w:p>
      <w:pPr>
        <w:pStyle w:val="Heading1"/>
      </w:pPr>
      <w:r>
        <w:t xml:space="preserve">Seminar Presentation Slides: Defining the Profession</w:t>
      </w:r>
    </w:p>
    <w:bookmarkStart w:id="22" w:name="Xd98439be51c1d2f5b439bad5baaa54a40c43e3c"/>
    <w:p>
      <w:pPr>
        <w:pStyle w:val="Heading2"/>
      </w:pPr>
      <w:r>
        <w:t xml:space="preserve">The Core Philosophy of Occupational Therapy</w:t>
      </w:r>
    </w:p>
    <w:p>
      <w:pPr>
        <w:pStyle w:val="FirstParagraph"/>
      </w:pPr>
      <w:r>
        <w:t xml:space="preserve">To begin our seminar presentation slides, we must establish a clear definition of what an Occupational Therapist does. Unlike physiotherapists who often focus on gross motor skills and pain reduction, an Occupational Therapist focuses on the "occupation" of living. This includes activities such as dressing, cooking, working, and socializing. The goal is to enable individuals to perform these daily tasks independently.</w:t>
      </w:r>
    </w:p>
    <w:p>
      <w:pPr>
        <w:pStyle w:val="BodyText"/>
      </w:pPr>
      <w:r>
        <w:t xml:space="preserve">In the context of</w:t>
      </w:r>
      <w:r>
        <w:t xml:space="preserve"> </w:t>
      </w:r>
      <w:r>
        <w:t xml:space="preserve">Switzerland Zurich</w:t>
      </w:r>
      <w:r>
        <w:t xml:space="preserve">, this definition takes on heightened importance due to the city's aging population and high standards for quality of life. An Occupational Therapist acts as an advocate for their clients, assessing their home environments and recommending adaptations that allow them to remain in their own homes rather than moving to institutional care facilities. This preventive aspect is crucial in</w:t>
      </w:r>
      <w:r>
        <w:t xml:space="preserve"> </w:t>
      </w:r>
      <w:r>
        <w:t xml:space="preserve">Switzerland Zurich</w:t>
      </w:r>
      <w:r>
        <w:t xml:space="preserve">, where maintaining independence is a primary societal value.</w:t>
      </w:r>
    </w:p>
    <w:p>
      <w:pPr>
        <w:pStyle w:val="BodyText"/>
      </w:pPr>
      <w:r>
        <w:t xml:space="preserve">The seminar presentation slides highlight that occupational therapy is holistic. It considers the physical, psychological, and environmental factors that influence a person’s ability to engage in meaningful activities. By addressing these three pillars, Occupational Therapists create personalized intervention plans that are culturally sensitive and practically applicable within the Swiss healthcare system.</w:t>
      </w:r>
    </w:p>
    <w:bookmarkEnd w:id="22"/>
    <w:bookmarkEnd w:id="23"/>
    <w:bookmarkStart w:id="25" w:name="Xd7752453dcc87632c0cfbb970a40913d9f0f7d1"/>
    <w:p>
      <w:pPr>
        <w:pStyle w:val="Heading1"/>
      </w:pPr>
      <w:r>
        <w:t xml:space="preserve">Seminar Presentation Slides: Contextualizing Care in Switzerland Zurich</w:t>
      </w:r>
    </w:p>
    <w:bookmarkStart w:id="24" w:name="navigating-the-swiss-health-system"/>
    <w:p>
      <w:pPr>
        <w:pStyle w:val="Heading2"/>
      </w:pPr>
      <w:r>
        <w:t xml:space="preserve">Navigating the Swiss Health System</w:t>
      </w:r>
    </w:p>
    <w:p>
      <w:pPr>
        <w:pStyle w:val="FirstParagraph"/>
      </w:pPr>
      <w:r>
        <w:t xml:space="preserve">The effectiveness of an Occupational Therapist is deeply intertwined with the healthcare structure of their region. In</w:t>
      </w:r>
      <w:r>
        <w:t xml:space="preserve"> </w:t>
      </w:r>
      <w:r>
        <w:t xml:space="preserve">Switzerland Zurich</w:t>
      </w:r>
      <w:r>
        <w:t xml:space="preserve">, the health system is characterized by a mix of public insurance and private providers. The basic health insurance (Lamal/KVG) covers necessary medical treatments, including occupational therapy when prescribed by a physician.</w:t>
      </w:r>
    </w:p>
    <w:p>
      <w:pPr>
        <w:pStyle w:val="BodyText"/>
      </w:pPr>
      <w:r>
        <w:t xml:space="preserve">Seminar presentation slides must emphasize that accessing care in</w:t>
      </w:r>
      <w:r>
        <w:t xml:space="preserve"> </w:t>
      </w:r>
      <w:r>
        <w:t xml:space="preserve">Switzerland Zurich</w:t>
      </w:r>
      <w:r>
        <w:t xml:space="preserve"> </w:t>
      </w:r>
      <w:r>
        <w:t xml:space="preserve">requires understanding the referral process. Typically, a patient sees their primary care doctor first. If an Occupational Therapist is deemed necessary for recovery or maintenance of function, the doctor provides a prescription. However, due to high demand and limited resources in urban centers like Zurich, wait times can be significant.</w:t>
      </w:r>
    </w:p>
    <w:p>
      <w:pPr>
        <w:pStyle w:val="BodyText"/>
      </w:pPr>
      <w:r>
        <w:t xml:space="preserve">Furthermore, the role of cantonal regulations in</w:t>
      </w:r>
      <w:r>
        <w:t xml:space="preserve"> </w:t>
      </w:r>
      <w:r>
        <w:t xml:space="preserve">Switzerland Zurich</w:t>
      </w:r>
      <w:r>
        <w:t xml:space="preserve"> </w:t>
      </w:r>
      <w:r>
        <w:t xml:space="preserve">cannot be overstated. The Canton of Zurich has specific guidelines regarding long-term care insurance (IV/EO), which may cover additional services beyond basic health insurance for those with permanent disabilities. Occupational Therapists in this region must be well-versed in these bureaucratic nuances to help their patients navigate the complex administrative landscape effectively.</w:t>
      </w:r>
    </w:p>
    <w:bookmarkEnd w:id="24"/>
    <w:bookmarkEnd w:id="25"/>
    <w:bookmarkStart w:id="27" w:name="Xf5e1ed3f7f63c64a758820fd41ffeda8db67f14"/>
    <w:p>
      <w:pPr>
        <w:pStyle w:val="Heading1"/>
      </w:pPr>
      <w:r>
        <w:t xml:space="preserve">Seminar Presentation Slides: Areas of Practice</w:t>
      </w:r>
    </w:p>
    <w:bookmarkStart w:id="26" w:name="Xe4c6a026def7c4693711b55c3d90137a00ee5e8"/>
    <w:p>
      <w:pPr>
        <w:pStyle w:val="Heading2"/>
      </w:pPr>
      <w:r>
        <w:t xml:space="preserve">Versatility in Clinical and Community Settings</w:t>
      </w:r>
    </w:p>
    <w:p>
      <w:pPr>
        <w:pStyle w:val="FirstParagraph"/>
      </w:pPr>
      <w:r>
        <w:t xml:space="preserve">The scope of practice for an Occupational Therapist is vast. In these seminar presentation slides, we identify three primary areas where Occupational Therapists operate within</w:t>
      </w:r>
      <w:r>
        <w:t xml:space="preserve"> </w:t>
      </w:r>
      <w:r>
        <w:t xml:space="preserve">Switzerland Zurich</w:t>
      </w:r>
      <w:r>
        <w:t xml:space="preserve">: acute hospital care, outpatient rehabilitation centers, and home-based care.</w:t>
      </w:r>
    </w:p>
    <w:p>
      <w:pPr>
        <w:pStyle w:val="BodyText"/>
      </w:pPr>
      <w:r>
        <w:rPr>
          <w:bCs/>
          <w:b/>
        </w:rPr>
        <w:t xml:space="preserve">1. Acute Care:</w:t>
      </w:r>
      <w:r>
        <w:t xml:space="preserve"> </w:t>
      </w:r>
      <w:r>
        <w:t xml:space="preserve">In major hospitals across</w:t>
      </w:r>
      <w:r>
        <w:t xml:space="preserve"> </w:t>
      </w:r>
      <w:r>
        <w:t xml:space="preserve">Switzerland Zurich</w:t>
      </w:r>
      <w:r>
        <w:t xml:space="preserve">, such as the University Hospital Zurich (USZ), Occupational Therapists work alongside surgeons and neurologists. Here, their focus is on early mobilization to prevent complications associated with bed rest, such as blood clots or muscle atrophy.</w:t>
      </w:r>
    </w:p>
    <w:p>
      <w:pPr>
        <w:pStyle w:val="BodyText"/>
      </w:pPr>
      <w:r>
        <w:rPr>
          <w:bCs/>
          <w:b/>
        </w:rPr>
        <w:t xml:space="preserve">2. Outpatient Rehabilitation:</w:t>
      </w:r>
      <w:r>
        <w:t xml:space="preserve"> </w:t>
      </w:r>
      <w:r>
        <w:t xml:space="preserve">For patients recovering from strokes or orthopedic surgeries, outpatient centers provide intensive therapy. Occupational Therapists here use advanced technologies and simulated home environments to train patients in daily living skills before they return home.</w:t>
      </w:r>
    </w:p>
    <w:p>
      <w:pPr>
        <w:pStyle w:val="BodyText"/>
      </w:pPr>
      <w:r>
        <w:rPr>
          <w:bCs/>
          <w:b/>
        </w:rPr>
        <w:t xml:space="preserve">3. Home Care:</w:t>
      </w:r>
      <w:r>
        <w:t xml:space="preserve"> </w:t>
      </w:r>
      <w:r>
        <w:t xml:space="preserve">This is perhaps the most critical area for elderly populations in</w:t>
      </w:r>
      <w:r>
        <w:t xml:space="preserve"> </w:t>
      </w:r>
      <w:r>
        <w:t xml:space="preserve">Switzerland Zurich</w:t>
      </w:r>
      <w:r>
        <w:t xml:space="preserve">. Occupational Therapists conduct home visits to assess safety risks, recommend equipment like grab bars or shower chairs, and teach caregivers techniques for assisting with daily tasks. This approach supports the "aging in place" model prevalent in Swiss urban planning.</w:t>
      </w:r>
    </w:p>
    <w:bookmarkEnd w:id="26"/>
    <w:bookmarkEnd w:id="27"/>
    <w:bookmarkStart w:id="29" w:name="Xd09eea8be452bf61b17513c64b713d87c0cce02"/>
    <w:p>
      <w:pPr>
        <w:pStyle w:val="Heading1"/>
      </w:pPr>
      <w:r>
        <w:t xml:space="preserve">Seminar Presentation Slides: Contemporary Challenges</w:t>
      </w:r>
    </w:p>
    <w:bookmarkStart w:id="28" w:name="Xb8519ae4ab454052812969c94979ebc648e1ae2"/>
    <w:p>
      <w:pPr>
        <w:pStyle w:val="Heading2"/>
      </w:pPr>
      <w:r>
        <w:t xml:space="preserve">The Aging Society and Resource Management</w:t>
      </w:r>
    </w:p>
    <w:p>
      <w:pPr>
        <w:pStyle w:val="FirstParagraph"/>
      </w:pPr>
      <w:r>
        <w:t xml:space="preserve">The demographic shift in Switzerland is profound. With one of the oldest populations in Europe, the demand for Occupational Therapist services in cities like Zurich is increasing exponentially. Seminar presentation slides must address this strain on resources. The shortage of qualified therapists is a growing concern, leading to longer wait times for patients.</w:t>
      </w:r>
    </w:p>
    <w:p>
      <w:pPr>
        <w:pStyle w:val="BodyText"/>
      </w:pPr>
      <w:r>
        <w:t xml:space="preserve">Additionally, there is a need for greater integration between medical and social care sectors. In</w:t>
      </w:r>
      <w:r>
        <w:t xml:space="preserve"> </w:t>
      </w:r>
      <w:r>
        <w:t xml:space="preserve">Switzerland Zurich</w:t>
      </w:r>
      <w:r>
        <w:t xml:space="preserve">, fragmentation between hospital discharge planning and community support services can lead to gaps in care. Occupational Therapists are increasingly called upon to act as case managers, coordinating with social workers, insurance companies, and family members to ensure seamless transitions.</w:t>
      </w:r>
    </w:p>
    <w:p>
      <w:pPr>
        <w:pStyle w:val="BodyText"/>
      </w:pPr>
      <w:r>
        <w:t xml:space="preserve">Mental health is another emerging frontier for occupational therapy in the region. With rising rates of anxiety and depression affecting workplace productivity, Occupational Therapists in Zurich are expanding their practice into mental health rehabilitation. They help individuals develop coping strategies and routines that facilitate a return to work or social engagement, thereby addressing the holistic well-being of the population.</w:t>
      </w:r>
    </w:p>
    <w:bookmarkEnd w:id="28"/>
    <w:bookmarkEnd w:id="29"/>
    <w:bookmarkStart w:id="31" w:name="seminar-presentation-slides-conclusion"/>
    <w:p>
      <w:pPr>
        <w:pStyle w:val="Heading1"/>
      </w:pPr>
      <w:r>
        <w:t xml:space="preserve">Seminar Presentation Slides: Conclusion</w:t>
      </w:r>
    </w:p>
    <w:bookmarkStart w:id="30" w:name="the-indispensable-role-in-swiss-society"/>
    <w:p>
      <w:pPr>
        <w:pStyle w:val="Heading2"/>
      </w:pPr>
      <w:r>
        <w:t xml:space="preserve">The Indispensable Role in Swiss Society</w:t>
      </w:r>
    </w:p>
    <w:p>
      <w:pPr>
        <w:pStyle w:val="FirstParagraph"/>
      </w:pPr>
      <w:r>
        <w:t xml:space="preserve">In conclusion, these seminar presentation slides demonstrate that the Occupational Therapist is not just a medical practitioner but a crucial enabler of independence and dignity. In the specific context of</w:t>
      </w:r>
      <w:r>
        <w:t xml:space="preserve"> </w:t>
      </w:r>
      <w:r>
        <w:t xml:space="preserve">Switzerland Zurich</w:t>
      </w:r>
      <w:r>
        <w:t xml:space="preserve">, their role is amplified by high living standards, an aging population, and complex insurance structures.</w:t>
      </w:r>
    </w:p>
    <w:p>
      <w:pPr>
        <w:pStyle w:val="BodyText"/>
      </w:pPr>
      <w:r>
        <w:t xml:space="preserve">By focusing on practical daily activities, Occupational Therapists empower individuals to overcome limitations imposed by illness or injury. They bridge the gap between clinical recovery and real-world functionality. For policymakers and healthcare providers in</w:t>
      </w:r>
      <w:r>
        <w:t xml:space="preserve"> </w:t>
      </w:r>
      <w:r>
        <w:t xml:space="preserve">Switzerland Zurich</w:t>
      </w:r>
      <w:r>
        <w:t xml:space="preserve">, investing in occupational therapy is an investment in social cohesion and individual quality of life.</w:t>
      </w:r>
    </w:p>
    <w:p>
      <w:pPr>
        <w:pStyle w:val="BodyText"/>
      </w:pPr>
      <w:r>
        <w:t xml:space="preserve">As we look to the future, the profession must continue to adapt, utilizing technology and interdisciplinary collaboration to meet the evolving needs of society. The Occupational Therapist remains at the forefront of this effort, ensuring that every individual in Zurich has the opportunity to live a meaningful and active life.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Switzerland Zurich</dc:title>
  <dc:creator/>
  <dc:language>en</dc:language>
  <cp:keywords/>
  <dcterms:created xsi:type="dcterms:W3CDTF">2026-07-29T17:16:17Z</dcterms:created>
  <dcterms:modified xsi:type="dcterms:W3CDTF">2026-07-29T17:16:17Z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