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Therapy</w:t>
      </w:r>
      <w:r>
        <w:t xml:space="preserve"> </w:t>
      </w:r>
      <w:r>
        <w:t xml:space="preserve">in</w:t>
      </w:r>
      <w:r>
        <w:t xml:space="preserve"> </w:t>
      </w:r>
      <w:r>
        <w:t xml:space="preserve">Tashkent</w:t>
      </w:r>
    </w:p>
    <w:bookmarkStart w:id="29" w:name="Xc0d51f241b94e805a2695ebce4165d29bc52f1a"/>
    <w:p>
      <w:pPr>
        <w:pStyle w:val="Heading1"/>
      </w:pPr>
      <w:r>
        <w:t xml:space="preserve">Seminar Presentation Slides:</w:t>
      </w:r>
      <w:r>
        <w:br/>
      </w:r>
      <w:r>
        <w:t xml:space="preserve">The Role and Future of the Occupational Therapist in Uzbekistan Tashkent</w:t>
      </w:r>
    </w:p>
    <w:bookmarkStart w:id="20" w:name="X5f0f2e25091c95a717d163f84ac6b278a01fc73"/>
    <w:p>
      <w:pPr>
        <w:pStyle w:val="Heading2"/>
      </w:pPr>
      <w:r>
        <w:t xml:space="preserve">Title Slide: Introduction to Occupational Therapy</w:t>
      </w:r>
    </w:p>
    <w:p>
      <w:pPr>
        <w:pStyle w:val="FirstParagraph"/>
      </w:pPr>
      <w:r>
        <w:t xml:space="preserve">Welcome to this comprehensive seminar presentation dedicated to the emerging field of healthcare within our capital. As we gather here in Uzbekistan Tashkent, we are witnessing a transformative shift in how society perceives disability, rehabilitation, and holistic well-being. This presentation will delve into the vital role of the Occupational Therapist.</w:t>
      </w:r>
    </w:p>
    <w:p>
      <w:pPr>
        <w:pStyle w:val="BodyText"/>
      </w:pPr>
      <w:r>
        <w:t xml:space="preserve">The concept of Occupational Therapy is not merely about physical rehabilitation; it is about empowering individuals to participate fully in life. In the context of Uzbekistan Tashkent, a city rapidly modernizing while respecting its rich cultural heritage, this profession offers a unique bridge between medical necessity and social inclusion. We will explore how Occupational Therapists are redefining quality of life for patients across various demographics.</w:t>
      </w:r>
    </w:p>
    <w:bookmarkEnd w:id="20"/>
    <w:bookmarkStart w:id="21" w:name="defining-the-occupational-therapist"/>
    <w:p>
      <w:pPr>
        <w:pStyle w:val="Heading2"/>
      </w:pPr>
      <w:r>
        <w:t xml:space="preserve">Defining the Occupational Therapist</w:t>
      </w:r>
    </w:p>
    <w:p>
      <w:pPr>
        <w:pStyle w:val="FirstParagraph"/>
      </w:pPr>
      <w:r>
        <w:t xml:space="preserve">To understand the impact in Tashkent, we must first define what an Occupational Therapist actually does. An Occupational Therapist is a healthcare professional who helps people of all ages, from young children to older adults, participate in everyday activities known as "occupations." These occupations include living independently at home, going to school and working.</w:t>
      </w:r>
    </w:p>
    <w:p>
      <w:pPr>
        <w:pStyle w:val="BodyText"/>
      </w:pPr>
      <w:r>
        <w:t xml:space="preserve">Unlike physicians who primarily diagnose diseases or surgeons who repair injuries, the Occupational Therapist focuses on function. They address the physical, cognitive, psychosocial, and environmental factors that enable participation in daily life. In our seminar slides today, we emphasize that an Occupational Therapist is a problem-solver and a coach. They analyze barriers to performance and create individualized intervention plans tailored to the specific needs of the patient.</w:t>
      </w:r>
    </w:p>
    <w:bookmarkEnd w:id="21"/>
    <w:bookmarkStart w:id="22" w:name="Xe56fb5f02f0bf6a4c39f2fb2cd2d41a23f01b50"/>
    <w:p>
      <w:pPr>
        <w:pStyle w:val="Heading2"/>
      </w:pPr>
      <w:r>
        <w:t xml:space="preserve">The Current Landscape in Uzbekistan Tashkent</w:t>
      </w:r>
    </w:p>
    <w:p>
      <w:pPr>
        <w:pStyle w:val="FirstParagraph"/>
      </w:pPr>
      <w:r>
        <w:t xml:space="preserve">The healthcare landscape in Uzbekistan is undergoing significant reform. The capital city, Tashkent, stands at the forefront of these developments. Historically, rehabilitation services in this region may have been limited or under-resourced. However, recent government initiatives aimed at improving public health infrastructure have created fertile ground for specialized professions like Occupational Therapy to flourish.</w:t>
      </w:r>
    </w:p>
    <w:p>
      <w:pPr>
        <w:pStyle w:val="BodyText"/>
      </w:pPr>
      <w:r>
        <w:t xml:space="preserve">In Uzbekistan Tashkent, there is a growing awareness of the need for comprehensive care models that go beyond acute treatment. The population in Tashkent is diverse, including a significant number of aging residents and younger individuals with congenital conditions or acquired injuries. The demand for services that promote independence among these groups has never been higher. This presentation highlights that the integration of Occupational Therapists into Tashkent’s hospitals and community centers is not just a trend, but a necessity for modern healthcare.</w:t>
      </w:r>
    </w:p>
    <w:bookmarkEnd w:id="22"/>
    <w:bookmarkStart w:id="23" w:name="Xe110dc3d1db2d7c9fc29cfc4b426471c0d08a32"/>
    <w:p>
      <w:pPr>
        <w:pStyle w:val="Heading2"/>
      </w:pPr>
      <w:r>
        <w:t xml:space="preserve">Pediatric Applications: Supporting Development in Tashkent</w:t>
      </w:r>
    </w:p>
    <w:p>
      <w:pPr>
        <w:pStyle w:val="FirstParagraph"/>
      </w:pPr>
      <w:r>
        <w:t xml:space="preserve">A critical area of focus for Occupational Therapists is pediatrics. In the bustling environment of Uzbekistan Tashkent, parents are increasingly seeking early interventions for children with developmental delays, autism spectrum disorders, or sensory processing issues. An Occupational Therapist plays a pivotal role in helping these children develop the fine motor skills and sensory regulation needed to thrive.</w:t>
      </w:r>
    </w:p>
    <w:p>
      <w:pPr>
        <w:pStyle w:val="BodyText"/>
      </w:pPr>
      <w:r>
        <w:t xml:space="preserve">For instance, an Occupational Therapist might design play-based activities that help a child improve handwriting for school or enhance their ability to feed themselves independently. In Tashkent, where family structures are tight-knit and community values are strong, involving the entire family in the therapeutic process is essential. The Occupational Therapist acts as a consultant to parents and educators, ensuring that support systems are robust enough to foster growth within the child’s natural environment.</w:t>
      </w:r>
    </w:p>
    <w:bookmarkEnd w:id="23"/>
    <w:bookmarkStart w:id="24" w:name="geriatric-care-aging-with-dignity"/>
    <w:p>
      <w:pPr>
        <w:pStyle w:val="Heading2"/>
      </w:pPr>
      <w:r>
        <w:t xml:space="preserve">Geriatric Care: Aging with Dignity</w:t>
      </w:r>
    </w:p>
    <w:p>
      <w:pPr>
        <w:pStyle w:val="FirstParagraph"/>
      </w:pPr>
      <w:r>
        <w:t xml:space="preserve">As Uzbekistan Tashkent develops, the demographic profile is shifting toward an aging population. Elderly care has become a paramount concern for families and the state alike. Occupational Therapists are indispensable in this sector, focusing on maintaining mobility, preventing falls, and adapting homes to ensure safety.</w:t>
      </w:r>
    </w:p>
    <w:p>
      <w:pPr>
        <w:pStyle w:val="BodyText"/>
      </w:pPr>
      <w:r>
        <w:t xml:space="preserve">In many traditional households in Tashkent, multiple generations live together. An Occupational Therapist evaluates the home environment for hazards and recommends modifications that allow elderly relatives to remain independent. By teaching adaptive techniques for daily tasks like bathing or dressing, the Occupational Therapist preserves the dignity and autonomy of older adults. This aspect of care reduces the burden on family caregivers and promotes a higher quality of life in Tashkent.</w:t>
      </w:r>
    </w:p>
    <w:bookmarkEnd w:id="24"/>
    <w:bookmarkStart w:id="25" w:name="X2a7f8f9f206c7d3523285e5d127e63583606d11"/>
    <w:p>
      <w:pPr>
        <w:pStyle w:val="Heading2"/>
      </w:pPr>
      <w:r>
        <w:t xml:space="preserve">Mental Health and Cognitive Rehabilitation</w:t>
      </w:r>
    </w:p>
    <w:p>
      <w:pPr>
        <w:pStyle w:val="FirstParagraph"/>
      </w:pPr>
      <w:r>
        <w:t xml:space="preserve">The scope of an Occupational Therapist extends beyond physical ailments to include mental health. In post-Soviet societies, the stigma surrounding mental health is slowly diminishing, yet it remains a challenge. Occupational Therapists in Uzbekistan Tashkent are working to normalize the treatment of psychological conditions by focusing on behavioral activation.</w:t>
      </w:r>
    </w:p>
    <w:p>
      <w:pPr>
        <w:pStyle w:val="BodyText"/>
      </w:pPr>
      <w:r>
        <w:t xml:space="preserve">They help individuals with anxiety, depression, or traumatic brain injuries restructure their daily routines to promote engagement and social interaction. By breaking down overwhelming tasks into manageable steps, an Occupational Therapist helps patients regain a sense of control over their lives. This holistic approach is particularly relevant in Tashkent’s fast-paced urban environment, where stress levels can be high.</w:t>
      </w:r>
    </w:p>
    <w:bookmarkEnd w:id="25"/>
    <w:bookmarkStart w:id="26" w:name="economic-and-social-impact"/>
    <w:p>
      <w:pPr>
        <w:pStyle w:val="Heading2"/>
      </w:pPr>
      <w:r>
        <w:t xml:space="preserve">Economic and Social Impact</w:t>
      </w:r>
    </w:p>
    <w:p>
      <w:pPr>
        <w:pStyle w:val="FirstParagraph"/>
      </w:pPr>
      <w:r>
        <w:t xml:space="preserve">The economic argument for investing in Occupational Therapy services in Uzbekistan Tashkent is compelling. By helping individuals return to work or school, the state reduces long-term dependency on social welfare systems. An Occupational Therapist facilitates vocational rehabilitation, assisting workers who have suffered job-related injuries to adapt their tasks and return to productivity.</w:t>
      </w:r>
    </w:p>
    <w:p>
      <w:pPr>
        <w:pStyle w:val="BodyText"/>
      </w:pPr>
      <w:r>
        <w:t xml:space="preserve">Furthermore, promoting independence leads to better social inclusion. When a person with a disability can participate in society rather than being isolated at home, the entire community benefits from their contributions. In Tashkent, this translates to a more vibrant, inclusive city where every citizen has the opportunity to reach their full potential.</w:t>
      </w:r>
    </w:p>
    <w:bookmarkEnd w:id="26"/>
    <w:bookmarkStart w:id="27" w:name="challenges-and-future-directions"/>
    <w:p>
      <w:pPr>
        <w:pStyle w:val="Heading2"/>
      </w:pPr>
      <w:r>
        <w:t xml:space="preserve">Challenges and Future Directions</w:t>
      </w:r>
    </w:p>
    <w:p>
      <w:pPr>
        <w:pStyle w:val="FirstParagraph"/>
      </w:pPr>
      <w:r>
        <w:t xml:space="preserve">Additionally, there is a need for more local training programs to produce qualified Occupational Therapists. While international standards exist, localization of curriculum to fit the cultural context of Uzbekistan Tashkent is essential. Future developments should focus on public-private partnerships and increased insurance coverage for rehabilitation services.</w:t>
      </w:r>
    </w:p>
    <w:bookmarkEnd w:id="27"/>
    <w:bookmarkStart w:id="28" w:name="conclusion-a-call-to-action"/>
    <w:p>
      <w:pPr>
        <w:pStyle w:val="Heading2"/>
      </w:pPr>
      <w:r>
        <w:t xml:space="preserve">Conclusion: A Call to Action</w:t>
      </w:r>
    </w:p>
    <w:p>
      <w:pPr>
        <w:pStyle w:val="FirstParagraph"/>
      </w:pPr>
      <w:r>
        <w:t xml:space="preserve">In conclusion, the integration of the Occupational Therapist into the healthcare fabric of Uzbekistan Tashkent represents a progressive step toward human-centric medicine. It is a movement that values function, independence, and dignity.</w:t>
      </w:r>
    </w:p>
    <w:p>
      <w:pPr>
        <w:pStyle w:val="BodyText"/>
      </w:pPr>
      <w:r>
        <w:t xml:space="preserve">We must advocate for policies that support this profession and educate our communities about its value. By embracing the expertise of an Occupational Therapist, we can build a more resilient society in Tashkent. Let us commit to supporting this vital role today so that tomorrow, every individual in Uzbekistan can engage fully in life.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Therapy in Tashkent</dc:title>
  <dc:creator/>
  <dc:language>en</dc:language>
  <cp:keywords/>
  <dcterms:created xsi:type="dcterms:W3CDTF">2026-07-29T20:53:44Z</dcterms:created>
  <dcterms:modified xsi:type="dcterms:W3CDTF">2026-07-29T20:53:44Z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