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Venezuela</w:t>
      </w:r>
      <w:r>
        <w:t xml:space="preserve"> </w:t>
      </w:r>
      <w:r>
        <w:t xml:space="preserve">Caracas</w:t>
      </w:r>
    </w:p>
    <w:bookmarkStart w:id="21" w:name="seminar-presentation-slides"/>
    <w:p>
      <w:pPr>
        <w:pStyle w:val="Heading1"/>
      </w:pPr>
      <w:r>
        <w:t xml:space="preserve">Seminar Presentation Slides</w:t>
      </w:r>
    </w:p>
    <w:bookmarkStart w:id="20" w:name="X2109a999ca73c7fb9a045d52c00e9cf6d5704e5"/>
    <w:p>
      <w:pPr>
        <w:pStyle w:val="Heading2"/>
      </w:pPr>
      <w:r>
        <w:t xml:space="preserve">Title: Empowering Resilience and Functionality: The Vital Role of the Occupational Therapist in Venezuela Caracas</w:t>
      </w:r>
    </w:p>
    <w:p>
      <w:pPr>
        <w:pStyle w:val="FirstParagraph"/>
      </w:pPr>
      <w:r>
        <w:rPr>
          <w:bCs/>
          <w:b/>
        </w:rPr>
        <w:t xml:space="preserve">Presentation Overview:</w:t>
      </w:r>
    </w:p>
    <w:p>
      <w:pPr>
        <w:pStyle w:val="BodyText"/>
      </w:pPr>
      <w:r>
        <w:t xml:space="preserve">Welcome to this comprehensive seminar dedicated to exploring the multifaceted role of the Occupational Therapist within the unique socio-economic and cultural landscape of Venezuela Caracas. This presentation aims to elucidate how occupational therapy serves as a critical pillar for rehabilitation, social inclusion, and quality of life improvement in one of South America's most dynamic yet challenging metropolitan areas.</w:t>
      </w:r>
    </w:p>
    <w:bookmarkEnd w:id="20"/>
    <w:bookmarkEnd w:id="21"/>
    <w:bookmarkStart w:id="24" w:name="Xacbe0019a53c11076c1b33b73221391545f15e5"/>
    <w:p>
      <w:pPr>
        <w:pStyle w:val="Heading2"/>
      </w:pPr>
      <w:r>
        <w:t xml:space="preserve">Slide 1: Introduction to Occupational Therapy</w:t>
      </w:r>
    </w:p>
    <w:bookmarkStart w:id="22" w:name="defining-the-profession"/>
    <w:p>
      <w:pPr>
        <w:pStyle w:val="Heading3"/>
      </w:pPr>
      <w:r>
        <w:t xml:space="preserve">Defining the Profession</w:t>
      </w:r>
    </w:p>
    <w:p>
      <w:pPr>
        <w:pStyle w:val="FirstParagraph"/>
      </w:pPr>
      <w:r>
        <w:t xml:space="preserve">Seminar Presentation Slides must begin with a clear definition. Occupational therapy (OT) is a healthcare profession that helps people of all ages, from children to older adults, do the things they want and need to do through the therapeutic use of daily activities (occupations). It is not merely about physical rehabilitation; it is about enabling individuals to participate meaningfully in life.</w:t>
      </w:r>
    </w:p>
    <w:bookmarkEnd w:id="22"/>
    <w:bookmarkStart w:id="23" w:name="the-core-philosophy"/>
    <w:p>
      <w:pPr>
        <w:pStyle w:val="Heading3"/>
      </w:pPr>
      <w:r>
        <w:t xml:space="preserve">The Core Philosophy</w:t>
      </w:r>
    </w:p>
    <w:p>
      <w:pPr>
        <w:pStyle w:val="FirstParagraph"/>
      </w:pPr>
      <w:r>
        <w:t xml:space="preserve">The central tenet of any Occupational Therapist is client-centered care. By focusing on the individual’s unique needs, goals, and environment, OTs help patients regain independence. In the context of Venezuela Caracas, this philosophy takes on added significance due to varying resource availability and distinct cultural expectations regarding family support and community reliance.</w:t>
      </w:r>
    </w:p>
    <w:bookmarkEnd w:id="23"/>
    <w:bookmarkEnd w:id="24"/>
    <w:bookmarkStart w:id="27" w:name="slide-2-the-context-of-venezuela-caracas"/>
    <w:p>
      <w:pPr>
        <w:pStyle w:val="Heading2"/>
      </w:pPr>
      <w:r>
        <w:t xml:space="preserve">Slide 2: The Context of Venezuela Caracas</w:t>
      </w:r>
    </w:p>
    <w:bookmarkStart w:id="25" w:name="socio-economic-challenges"/>
    <w:p>
      <w:pPr>
        <w:pStyle w:val="Heading3"/>
      </w:pPr>
      <w:r>
        <w:t xml:space="preserve">Socio-Economic Challenges</w:t>
      </w:r>
    </w:p>
    <w:p>
      <w:pPr>
        <w:pStyle w:val="FirstParagraph"/>
      </w:pPr>
      <w:r>
        <w:t xml:space="preserve">To understand the impact of an Occupational Therapist in Venezuela Caracas, one must first acknowledge the local context. Like many regions globally, urban centers like Caracas face infrastructure challenges, economic volatility, and limited access to specialized healthcare resources for certain demographics. However, there is also a profound resilience among its population.</w:t>
      </w:r>
    </w:p>
    <w:bookmarkEnd w:id="25"/>
    <w:bookmarkStart w:id="26" w:name="healthcare-landscape"/>
    <w:p>
      <w:pPr>
        <w:pStyle w:val="Heading3"/>
      </w:pPr>
      <w:r>
        <w:t xml:space="preserve">Healthcare Landscape</w:t>
      </w:r>
    </w:p>
    <w:p>
      <w:pPr>
        <w:pStyle w:val="FirstParagraph"/>
      </w:pPr>
      <w:r>
        <w:t xml:space="preserve">In Venezuela Caracas, the healthcare system often relies heavily on public infrastructure which may be overstretched. Consequently, private and non-governmental occupational therapy practices play a crucial role in bridging gaps. The demand for rehabilitation services has surged due to rising rates of lifestyle-related chronic conditions and an aging population that requires support to maintain independence amidst urban density.</w:t>
      </w:r>
    </w:p>
    <w:bookmarkEnd w:id="26"/>
    <w:bookmarkEnd w:id="27"/>
    <w:bookmarkStart w:id="30" w:name="slide-3-key-areas-of-intervention"/>
    <w:p>
      <w:pPr>
        <w:pStyle w:val="Heading2"/>
      </w:pPr>
      <w:r>
        <w:t xml:space="preserve">Slide 3: Key Areas of Intervention</w:t>
      </w:r>
    </w:p>
    <w:bookmarkStart w:id="28" w:name="pediatric-rehabilitation"/>
    <w:p>
      <w:pPr>
        <w:pStyle w:val="Heading3"/>
      </w:pPr>
      <w:r>
        <w:t xml:space="preserve">Pediatric Rehabilitation</w:t>
      </w:r>
    </w:p>
    <w:p>
      <w:pPr>
        <w:pStyle w:val="FirstParagraph"/>
      </w:pPr>
      <w:r>
        <w:t xml:space="preserve">In Venezuela Caracas, there is a growing emphasis on early intervention for children with developmental delays, autism spectrum disorders, and cerebral palsy. Occupational Therapists work closely with schools and families to create sensory-friendly environments at home and school. By adapting tasks and providing specialized tools, OTs ensure that every child in Caracas has the opportunity to learn and socialize effectively.</w:t>
      </w:r>
    </w:p>
    <w:bookmarkEnd w:id="28"/>
    <w:bookmarkStart w:id="29" w:name="geriatric-care"/>
    <w:p>
      <w:pPr>
        <w:pStyle w:val="Heading3"/>
      </w:pPr>
      <w:r>
        <w:t xml:space="preserve">Geriatric Care</w:t>
      </w:r>
    </w:p>
    <w:p>
      <w:pPr>
        <w:pStyle w:val="FirstParagraph"/>
      </w:pPr>
      <w:r>
        <w:t xml:space="preserve">As life expectancy increases, the need for geriatric services in Venezuela Caracas has become paramount. Occupational Therapists assess home safety for elderly clients, preventing falls which are a major cause of injury. They also assist with cognitive decline by implementing memory aids and routine structuring, allowing seniors to remain in their familiar communities rather than institutional care settings.</w:t>
      </w:r>
    </w:p>
    <w:bookmarkEnd w:id="29"/>
    <w:bookmarkEnd w:id="30"/>
    <w:bookmarkStart w:id="33" w:name="Xb5b7ee15cc8749170d188924484cde7174eaf94"/>
    <w:p>
      <w:pPr>
        <w:pStyle w:val="Heading2"/>
      </w:pPr>
      <w:r>
        <w:t xml:space="preserve">Slide 4: Mental Health and Psychosocial Support</w:t>
      </w:r>
    </w:p>
    <w:bookmarkStart w:id="31" w:name="beyond-physical-health"/>
    <w:p>
      <w:pPr>
        <w:pStyle w:val="Heading3"/>
      </w:pPr>
      <w:r>
        <w:t xml:space="preserve">Beyond Physical Health</w:t>
      </w:r>
    </w:p>
    <w:p>
      <w:pPr>
        <w:pStyle w:val="FirstParagraph"/>
      </w:pPr>
      <w:r>
        <w:t xml:space="preserve">A critical, yet often overlooked, aspect of the Occupational Therapist's role in Venezuela Caracas is mental health support. The socio-political climate has contributed to stress-related disorders among residents. OTs utilize activity scheduling and sensory integration techniques to help individuals manage anxiety and depression.</w:t>
      </w:r>
    </w:p>
    <w:bookmarkEnd w:id="31"/>
    <w:bookmarkStart w:id="32" w:name="community-reintegration"/>
    <w:p>
      <w:pPr>
        <w:pStyle w:val="Heading3"/>
      </w:pPr>
      <w:r>
        <w:t xml:space="preserve">Community Reintegration</w:t>
      </w:r>
    </w:p>
    <w:p>
      <w:pPr>
        <w:pStyle w:val="FirstParagraph"/>
      </w:pPr>
      <w:r>
        <w:t xml:space="preserve">Seminar Presentation Slides must highlight community-based interventions. In Venezuela Caracas, Occupational Therapists often collaborate with social workers to facilitate the reintegration of individuals returning from migration or those recovering from trauma. By rebuilding daily routines and vocational skills, OTs help restore a sense of purpose and normalcy.</w:t>
      </w:r>
    </w:p>
    <w:bookmarkEnd w:id="32"/>
    <w:bookmarkEnd w:id="33"/>
    <w:bookmarkStart w:id="36" w:name="slide-5-vocational-rehabilitation"/>
    <w:p>
      <w:pPr>
        <w:pStyle w:val="Heading2"/>
      </w:pPr>
      <w:r>
        <w:t xml:space="preserve">Slide 5: Vocational Rehabilitation</w:t>
      </w:r>
    </w:p>
    <w:bookmarkStart w:id="34" w:name="economic-empowerment"/>
    <w:p>
      <w:pPr>
        <w:pStyle w:val="Heading3"/>
      </w:pPr>
      <w:r>
        <w:t xml:space="preserve">Economic Empowerment</w:t>
      </w:r>
    </w:p>
    <w:p>
      <w:pPr>
        <w:pStyle w:val="FirstParagraph"/>
      </w:pPr>
      <w:r>
        <w:t xml:space="preserve">In the economic landscape of Venezuela Caracas, maintaining employment is difficult for individuals with disabilities. Occupational Therapists conduct workplace assessments to recommend ergonomic adjustments or job carving techniques that allow employees to remain productive. This is not just medical assistance; it is an economic intervention.</w:t>
      </w:r>
    </w:p>
    <w:bookmarkEnd w:id="34"/>
    <w:bookmarkStart w:id="35" w:name="skill-development"/>
    <w:p>
      <w:pPr>
        <w:pStyle w:val="Heading3"/>
      </w:pPr>
      <w:r>
        <w:t xml:space="preserve">Skill Development</w:t>
      </w:r>
    </w:p>
    <w:p>
      <w:pPr>
        <w:pStyle w:val="FirstParagraph"/>
      </w:pPr>
      <w:r>
        <w:t xml:space="preserve">OTs provide training in vocational skills for individuals with intellectual disabilities, preparing them for sheltered workshops or supported employment opportunities within the city. This empowerment helps reduce dependency and fosters a sense of contribution to the local economy of Venezuela Caracas.</w:t>
      </w:r>
    </w:p>
    <w:bookmarkEnd w:id="35"/>
    <w:bookmarkEnd w:id="36"/>
    <w:bookmarkStart w:id="39" w:name="slide-6-adaptation-and-innovation"/>
    <w:p>
      <w:pPr>
        <w:pStyle w:val="Heading2"/>
      </w:pPr>
      <w:r>
        <w:t xml:space="preserve">Slide 6: Adaptation and Innovation</w:t>
      </w:r>
    </w:p>
    <w:bookmarkStart w:id="37" w:name="tech-assisted-therapy"/>
    <w:p>
      <w:pPr>
        <w:pStyle w:val="Heading3"/>
      </w:pPr>
      <w:r>
        <w:t xml:space="preserve">Tech-Assisted Therapy</w:t>
      </w:r>
    </w:p>
    <w:p>
      <w:pPr>
        <w:pStyle w:val="FirstParagraph"/>
      </w:pPr>
      <w:r>
        <w:t xml:space="preserve">Seminar Presentation Slides should showcase innovation. Despite resource constraints, Occupational Therapists in Venezuela Caracas are increasingly adopting low-cost technological solutions. From homemade adaptive devices for daily living to utilizing mobile apps for cognitive training, creativity is key.</w:t>
      </w:r>
    </w:p>
    <w:bookmarkEnd w:id="37"/>
    <w:bookmarkStart w:id="38" w:name="cultural-adaptation"/>
    <w:p>
      <w:pPr>
        <w:pStyle w:val="Heading3"/>
      </w:pPr>
      <w:r>
        <w:t xml:space="preserve">Cultural Adaptation</w:t>
      </w:r>
    </w:p>
    <w:p>
      <w:pPr>
        <w:pStyle w:val="FirstParagraph"/>
      </w:pPr>
      <w:r>
        <w:t xml:space="preserve">Therapeutic interventions are adapted to fit the cultural fabric of Venezuela Caracas. This includes respecting family structures where multi-generational living is common, ensuring that therapy plans involve not just the patient but the entire household unit. This holistic approach ensures sustainability and adherence to therapeutic goals.</w:t>
      </w:r>
    </w:p>
    <w:bookmarkEnd w:id="38"/>
    <w:bookmarkEnd w:id="39"/>
    <w:bookmarkStart w:id="42" w:name="slide-7-challenges-and-future-directions"/>
    <w:p>
      <w:pPr>
        <w:pStyle w:val="Heading2"/>
      </w:pPr>
      <w:r>
        <w:t xml:space="preserve">Slide 7: Challenges and Future Directions</w:t>
      </w:r>
    </w:p>
    <w:bookmarkStart w:id="40" w:name="bridging-the-gap"/>
    <w:p>
      <w:pPr>
        <w:pStyle w:val="Heading3"/>
      </w:pPr>
      <w:r>
        <w:t xml:space="preserve">Bridging the Gap</w:t>
      </w:r>
    </w:p>
    <w:p>
      <w:pPr>
        <w:pStyle w:val="FirstParagraph"/>
      </w:pPr>
      <w:r>
        <w:t xml:space="preserve">The primary challenge for an Occupational Therapist in Venezuela Caracas is access. Reaching remote or underserved areas requires innovative delivery models, such as tele-rehabilitation where internet permits. Seminar Presentation Slides must advocate for policy changes that recognize OT as essential healthcare, ensuring insurance coverage and public funding.</w:t>
      </w:r>
    </w:p>
    <w:bookmarkEnd w:id="40"/>
    <w:bookmarkStart w:id="41" w:name="training-and-education"/>
    <w:p>
      <w:pPr>
        <w:pStyle w:val="Heading3"/>
      </w:pPr>
      <w:r>
        <w:t xml:space="preserve">Training and Education</w:t>
      </w:r>
    </w:p>
    <w:p>
      <w:pPr>
        <w:pStyle w:val="FirstParagraph"/>
      </w:pPr>
      <w:r>
        <w:t xml:space="preserve">Continuous professional development is vital. Collaborations with international bodies can bring advanced training to local therapists in Venezuela Caracas. By staying updated on global best practices while respecting local realities, the profession can grow stronger.</w:t>
      </w:r>
    </w:p>
    <w:bookmarkEnd w:id="41"/>
    <w:bookmarkEnd w:id="42"/>
    <w:bookmarkStart w:id="46" w:name="slide-8-conclusion"/>
    <w:p>
      <w:pPr>
        <w:pStyle w:val="Heading2"/>
      </w:pPr>
      <w:r>
        <w:t xml:space="preserve">Slide 8: Conclusion</w:t>
      </w:r>
    </w:p>
    <w:bookmarkStart w:id="43" w:name="the-power-of-occupation"/>
    <w:p>
      <w:pPr>
        <w:pStyle w:val="Heading3"/>
      </w:pPr>
      <w:r>
        <w:t xml:space="preserve">The Power of Occupation</w:t>
      </w:r>
    </w:p>
    <w:p>
      <w:pPr>
        <w:pStyle w:val="FirstParagraph"/>
      </w:pPr>
      <w:r>
        <w:t xml:space="preserve">In conclusion, the Occupational Therapist is a cornerstone of holistic health in Venezuela Caracas. By focusing on the meaningful activities that define our daily lives, OTs provide more than just medical care; they provide hope, independence, and dignity.</w:t>
      </w:r>
    </w:p>
    <w:bookmarkEnd w:id="43"/>
    <w:bookmarkStart w:id="44" w:name="call-to-action"/>
    <w:p>
      <w:pPr>
        <w:pStyle w:val="Heading3"/>
      </w:pPr>
      <w:r>
        <w:t xml:space="preserve">Call to Action</w:t>
      </w:r>
    </w:p>
    <w:p>
      <w:pPr>
        <w:pStyle w:val="FirstParagraph"/>
      </w:pPr>
      <w:r>
        <w:t xml:space="preserve">We call upon healthcare providers, policymakers, and the community in Venezuela Caracas to recognize and support this vital profession. Together, we can build a society where every individual has the opportunity to participate fully in life. The role of the Occupational Therapist is not just about fixing what is broken; it is about unlocking human potential.</w:t>
      </w:r>
    </w:p>
    <w:bookmarkEnd w:id="44"/>
    <w:bookmarkStart w:id="45" w:name="qa"/>
    <w:p>
      <w:pPr>
        <w:pStyle w:val="Heading3"/>
      </w:pPr>
      <w:r>
        <w:t xml:space="preserve">Q&amp;A</w:t>
      </w:r>
    </w:p>
    <w:p>
      <w:pPr>
        <w:pStyle w:val="FirstParagraph"/>
      </w:pPr>
      <w:r>
        <w:rPr>
          <w:iCs/>
          <w:i/>
        </w:rPr>
        <w:t xml:space="preserve">We now open the floor for questions regarding the implementation of occupational therapy services in Venezuela Caracas.</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Occupational Therapist in Venezuela Caracas</dc:title>
  <dc:creator/>
  <dc:language>en</dc:language>
  <cp:keywords/>
  <dcterms:created xsi:type="dcterms:W3CDTF">2026-07-29T17:35:36Z</dcterms:created>
  <dcterms:modified xsi:type="dcterms:W3CDTF">2026-07-29T17:35:36Z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