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Oceanography</w:t>
      </w:r>
      <w:r>
        <w:t xml:space="preserve"> </w:t>
      </w:r>
      <w:r>
        <w:t xml:space="preserve">in</w:t>
      </w:r>
      <w:r>
        <w:t xml:space="preserve"> </w:t>
      </w:r>
      <w:r>
        <w:t xml:space="preserve">Bangladesh</w:t>
      </w:r>
      <w:r>
        <w:t xml:space="preserve"> </w:t>
      </w:r>
      <w:r>
        <w:t xml:space="preserve">Dhaka</w:t>
      </w:r>
    </w:p>
    <w:bookmarkStart w:id="29" w:name="X138dad5e15a1e828e39b918f98e8741bf739f1f"/>
    <w:p>
      <w:pPr>
        <w:pStyle w:val="Heading1"/>
      </w:pPr>
      <w:r>
        <w:t xml:space="preserve">Seminar Presentation Slides: The Strategic Role of Oceanography in Bangladesh Dhaka</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Unlocking the Blue Economy: An Oceanographic Perspective for Bangladesh Dhaka.</w:t>
      </w:r>
    </w:p>
    <w:p>
      <w:pPr>
        <w:pStyle w:val="BodyText"/>
      </w:pPr>
      <w:r>
        <w:rPr>
          <w:bCs/>
          <w:b/>
        </w:rPr>
        <w:t xml:space="preserve">Presentation Context:</w:t>
      </w:r>
      <w:r>
        <w:t xml:space="preserve"> </w:t>
      </w:r>
      <w:r>
        <w:t xml:space="preserve">This Seminar Presentation Slides document is designed specifically for an academic and professional audience gathered in Bangladesh Dhaka. It addresses the critical intersection of marine science, economic development, and environmental sustainability.</w:t>
      </w:r>
    </w:p>
    <w:p>
      <w:pPr>
        <w:pStyle w:val="BodyText"/>
      </w:pPr>
      <w:r>
        <w:rPr>
          <w:bCs/>
          <w:b/>
        </w:rPr>
        <w:t xml:space="preserve">Welcome Address:</w:t>
      </w:r>
    </w:p>
    <w:p>
      <w:pPr>
        <w:pStyle w:val="BodyText"/>
      </w:pPr>
      <w:r>
        <w:t xml:space="preserve">Welcome distinguished guests, researchers from the University of Dhaka, policymakers from the Ministry of Water Resources, and fellow students to this crucial seminar. We are here in Bangladesh Dhaka not just as an observer of global trends, but as a stakeholder in one of the world's most vital marine ecosystems. As we discuss</w:t>
      </w:r>
      <w:r>
        <w:t xml:space="preserve"> </w:t>
      </w:r>
      <w:r>
        <w:rPr>
          <w:bCs/>
          <w:b/>
        </w:rPr>
        <w:t xml:space="preserve">Oceanographer</w:t>
      </w:r>
      <w:r>
        <w:t xml:space="preserve"> </w:t>
      </w:r>
      <w:r>
        <w:t xml:space="preserve">methodologies and their application within our region, it is imperative to recognize that the Bay of Bengal is not merely a body of water; it is the lifeblood of our national identity and economic future.</w:t>
      </w:r>
    </w:p>
    <w:bookmarkEnd w:id="20"/>
    <w:bookmarkStart w:id="21" w:name="X0b60950a53168eba97152caf559344ab2c72afd"/>
    <w:p>
      <w:pPr>
        <w:pStyle w:val="Heading2"/>
      </w:pPr>
      <w:r>
        <w:t xml:space="preserve">Slide 2: Defining the Oceanographer in a Local Context</w:t>
      </w:r>
    </w:p>
    <w:p>
      <w:pPr>
        <w:pStyle w:val="FirstParagraph"/>
      </w:pPr>
      <w:r>
        <w:t xml:space="preserve">An</w:t>
      </w:r>
      <w:r>
        <w:t xml:space="preserve"> </w:t>
      </w:r>
      <w:r>
        <w:rPr>
          <w:bCs/>
          <w:b/>
        </w:rPr>
        <w:t xml:space="preserve">Oceanographer</w:t>
      </w:r>
      <w:r>
        <w:t xml:space="preserve"> </w:t>
      </w:r>
      <w:r>
        <w:t xml:space="preserve">is far more than a scientist who studies waves. In the context of Bangladesh Dhaka, an oceanographer is a multidisciplinary expert integrating physics, chemistry, biology, and geology to solve local problems.</w:t>
      </w:r>
    </w:p>
    <w:p>
      <w:pPr>
        <w:pStyle w:val="BodyText"/>
      </w:pPr>
      <w:r>
        <w:rPr>
          <w:bCs/>
          <w:b/>
        </w:rPr>
        <w:t xml:space="preserve">Key Responsibilities of an Oceanographer:</w:t>
      </w:r>
    </w:p>
    <w:p>
      <w:pPr>
        <w:numPr>
          <w:ilvl w:val="0"/>
          <w:numId w:val="1001"/>
        </w:numPr>
        <w:pStyle w:val="Compact"/>
      </w:pPr>
      <w:r>
        <w:rPr>
          <w:bCs/>
          <w:b/>
        </w:rPr>
        <w:t xml:space="preserve">Climatology:</w:t>
      </w:r>
      <w:r>
        <w:t xml:space="preserve"> </w:t>
      </w:r>
      <w:r>
        <w:t xml:space="preserve">Understanding how the Bay of Bengal influences monsoon patterns that dictate agriculture in Dhaka and rural Bangladesh.</w:t>
      </w:r>
    </w:p>
    <w:p>
      <w:pPr>
        <w:numPr>
          <w:ilvl w:val="0"/>
          <w:numId w:val="1001"/>
        </w:numPr>
        <w:pStyle w:val="Compact"/>
      </w:pPr>
      <w:r>
        <w:rPr>
          <w:bCs/>
          <w:b/>
        </w:rPr>
        <w:t xml:space="preserve">Bio-Oceanography:</w:t>
      </w:r>
      <w:r>
        <w:t xml:space="preserve"> </w:t>
      </w:r>
      <w:r>
        <w:t xml:space="preserve">Managing fish stocks that feed millions, ensuring food security for the growing population centered in Bangladesh Dhaka.</w:t>
      </w:r>
    </w:p>
    <w:p>
      <w:pPr>
        <w:numPr>
          <w:ilvl w:val="0"/>
          <w:numId w:val="1001"/>
        </w:numPr>
        <w:pStyle w:val="Compact"/>
      </w:pPr>
      <w:r>
        <w:rPr>
          <w:bCs/>
          <w:b/>
        </w:rPr>
        <w:t xml:space="preserve">Sedimentology:</w:t>
      </w:r>
      <w:r>
        <w:t xml:space="preserve"> </w:t>
      </w:r>
      <w:r>
        <w:t xml:space="preserve">Analyzing silt deposits from the Ganges-Brahmaputra delta to understand land formation and erosion risks near the capital.</w:t>
      </w:r>
    </w:p>
    <w:p>
      <w:pPr>
        <w:pStyle w:val="FirstParagraph"/>
      </w:pPr>
      <w:r>
        <w:t xml:space="preserve">This seminar highlights how an</w:t>
      </w:r>
      <w:r>
        <w:t xml:space="preserve"> </w:t>
      </w:r>
      <w:r>
        <w:rPr>
          <w:bCs/>
          <w:b/>
        </w:rPr>
        <w:t xml:space="preserve">Oceanographer</w:t>
      </w:r>
      <w:r>
        <w:t xml:space="preserve">'s work directly impacts policy decisions made in Bangladesh Dhaka, shaping everything from port infrastructure at Matarbari to disaster management protocols.</w:t>
      </w:r>
    </w:p>
    <w:bookmarkEnd w:id="21"/>
    <w:bookmarkStart w:id="22" w:name="X3e6b9e9dd0eb8281525321c5744d43506645b14"/>
    <w:p>
      <w:pPr>
        <w:pStyle w:val="Heading2"/>
      </w:pPr>
      <w:r>
        <w:t xml:space="preserve">Slide 3: The Geographical Significance of the Bay of Bengal</w:t>
      </w:r>
    </w:p>
    <w:p>
      <w:pPr>
        <w:pStyle w:val="FirstParagraph"/>
      </w:pPr>
      <w:r>
        <w:t xml:space="preserve">Bangladesh Dhaka serves as the political and economic heart of a nation that is entirely dependent on its coastal geography. The Bay of Bengal acts as a thermal engine for South Asia.</w:t>
      </w:r>
    </w:p>
    <w:p>
      <w:pPr>
        <w:pStyle w:val="BodyText"/>
      </w:pPr>
      <w:r>
        <w:rPr>
          <w:bCs/>
          <w:b/>
        </w:rPr>
        <w:t xml:space="preserve">Data Points:</w:t>
      </w:r>
    </w:p>
    <w:p>
      <w:pPr>
        <w:numPr>
          <w:ilvl w:val="0"/>
          <w:numId w:val="1002"/>
        </w:numPr>
        <w:pStyle w:val="Compact"/>
      </w:pPr>
      <w:r>
        <w:t xml:space="preserve">The Bay of Bengal contributes significantly to the Indian Monsoon, which provides 80% of Bangladesh’s annual rainfall. This is critical for Dhaka’s water supply and energy sector.</w:t>
      </w:r>
    </w:p>
    <w:p>
      <w:pPr>
        <w:numPr>
          <w:ilvl w:val="0"/>
          <w:numId w:val="1002"/>
        </w:numPr>
        <w:pStyle w:val="Compact"/>
      </w:pPr>
      <w:r>
        <w:t xml:space="preserve">Surface salinity levels in the northern Bay are among the lowest in the world due to freshwater discharge from major rivers. This unique chemical composition requires specialized study by an</w:t>
      </w:r>
      <w:r>
        <w:t xml:space="preserve"> </w:t>
      </w:r>
      <w:r>
        <w:rPr>
          <w:bCs/>
          <w:b/>
        </w:rPr>
        <w:t xml:space="preserve">Oceanographer</w:t>
      </w:r>
      <w:r>
        <w:t xml:space="preserve">.</w:t>
      </w:r>
    </w:p>
    <w:p>
      <w:pPr>
        <w:numPr>
          <w:ilvl w:val="0"/>
          <w:numId w:val="1002"/>
        </w:numPr>
        <w:pStyle w:val="Compact"/>
      </w:pPr>
      <w:r>
        <w:t xml:space="preserve">The region is a hotspot for cyclonic activity. Historical data shows that super-cyclones originating here threaten Bangladesh Dhaka through storm surges and economic disruption.</w:t>
      </w:r>
    </w:p>
    <w:p>
      <w:pPr>
        <w:pStyle w:val="FirstParagraph"/>
      </w:pPr>
      <w:r>
        <w:t xml:space="preserve">Understanding these dynamics is not optional; it is a matter of national survival and development for Bangladesh Dhaka.</w:t>
      </w:r>
    </w:p>
    <w:bookmarkEnd w:id="22"/>
    <w:bookmarkStart w:id="23" w:name="X385875297b6741fdc420fe64e06a158abc90de7"/>
    <w:p>
      <w:pPr>
        <w:pStyle w:val="Heading2"/>
      </w:pPr>
      <w:r>
        <w:t xml:space="preserve">Slide 4: Climate Change and Sea-Level Rise</w:t>
      </w:r>
    </w:p>
    <w:p>
      <w:pPr>
        <w:pStyle w:val="FirstParagraph"/>
      </w:pPr>
      <w:r>
        <w:t xml:space="preserve">The most pressing issue facing Bangladesh Dhaka today is climate change. As an</w:t>
      </w:r>
      <w:r>
        <w:t xml:space="preserve"> </w:t>
      </w:r>
      <w:r>
        <w:rPr>
          <w:bCs/>
          <w:b/>
        </w:rPr>
        <w:t xml:space="preserve">Oceanographer</w:t>
      </w:r>
      <w:r>
        <w:t xml:space="preserve">, one must analyze the rate of sea-level rise (SLR) in the northern Bay of Bengal.</w:t>
      </w:r>
    </w:p>
    <w:p>
      <w:pPr>
        <w:pStyle w:val="BodyText"/>
      </w:pPr>
      <w:r>
        <w:rPr>
          <w:bCs/>
          <w:b/>
        </w:rPr>
        <w:t xml:space="preserve">The Threat to Bangladesh Dhaka:</w:t>
      </w:r>
    </w:p>
    <w:p>
      <w:pPr>
        <w:numPr>
          <w:ilvl w:val="0"/>
          <w:numId w:val="1003"/>
        </w:numPr>
        <w:pStyle w:val="Compact"/>
      </w:pPr>
      <w:r>
        <w:rPr>
          <w:bCs/>
          <w:b/>
        </w:rPr>
        <w:t xml:space="preserve">Saltwater Intrusion:</w:t>
      </w:r>
      <w:r>
        <w:t xml:space="preserve"> </w:t>
      </w:r>
      <w:r>
        <w:t xml:space="preserve">As sea levels rise, saline water pushes inland, contaminating freshwater aquifers. This threatens the drinking water supply for millions in Bangladesh Dhaka and surrounding areas.</w:t>
      </w:r>
    </w:p>
    <w:p>
      <w:pPr>
        <w:numPr>
          <w:ilvl w:val="0"/>
          <w:numId w:val="1003"/>
        </w:numPr>
        <w:pStyle w:val="Compact"/>
      </w:pPr>
      <w:r>
        <w:rPr>
          <w:bCs/>
          <w:b/>
        </w:rPr>
        <w:t xml:space="preserve">Erosion:</w:t>
      </w:r>
      <w:r>
        <w:t xml:space="preserve"> </w:t>
      </w:r>
      <w:r>
        <w:t xml:space="preserve">Coastal erosion displaces populations, leading to increased migration towards urban centers like Bangladesh Dhaka. The city faces an influx of "climate refugees," straining infrastructure.</w:t>
      </w:r>
    </w:p>
    <w:p>
      <w:pPr>
        <w:numPr>
          <w:ilvl w:val="0"/>
          <w:numId w:val="1003"/>
        </w:numPr>
        <w:pStyle w:val="Compact"/>
      </w:pPr>
      <w:r>
        <w:rPr>
          <w:bCs/>
          <w:b/>
        </w:rPr>
        <w:t xml:space="preserve">Coral Bleaching:</w:t>
      </w:r>
      <w:r>
        <w:t xml:space="preserve"> </w:t>
      </w:r>
      <w:r>
        <w:t xml:space="preserve">Rising temperatures in the Bay affect coral reefs in the southern coast (Sundarbans area), impacting biodiversity and natural storm barriers.</w:t>
      </w:r>
    </w:p>
    <w:p>
      <w:pPr>
        <w:pStyle w:val="FirstParagraph"/>
      </w:pPr>
      <w:r>
        <w:t xml:space="preserve">An</w:t>
      </w:r>
      <w:r>
        <w:t xml:space="preserve"> </w:t>
      </w:r>
      <w:r>
        <w:rPr>
          <w:bCs/>
          <w:b/>
        </w:rPr>
        <w:t xml:space="preserve">Oceanographer</w:t>
      </w:r>
      <w:r>
        <w:t xml:space="preserve">'s predictive models are essential for Bangladesh Dhaka to plan long-term adaptation strategies, including elevated infrastructure and resilient agricultural practices.</w:t>
      </w:r>
    </w:p>
    <w:bookmarkEnd w:id="23"/>
    <w:bookmarkStart w:id="24" w:name="X9be0570cc1eb3f4eb82c6a7666ead99aacd629c"/>
    <w:p>
      <w:pPr>
        <w:pStyle w:val="Heading2"/>
      </w:pPr>
      <w:r>
        <w:t xml:space="preserve">Slide 5: The Blue Economy and Energy Resources</w:t>
      </w:r>
    </w:p>
    <w:p>
      <w:pPr>
        <w:pStyle w:val="FirstParagraph"/>
      </w:pPr>
      <w:r>
        <w:t xml:space="preserve">Bangladesh Dhaka is increasingly looking toward the "Blue Economy" as a driver for GDP growth. This sector relies heavily on oceanographic research.</w:t>
      </w:r>
    </w:p>
    <w:p>
      <w:pPr>
        <w:pStyle w:val="BodyText"/>
      </w:pPr>
      <w:r>
        <w:rPr>
          <w:bCs/>
          <w:b/>
        </w:rPr>
        <w:t xml:space="preserve">Natural Gas and Oil:</w:t>
      </w:r>
    </w:p>
    <w:p>
      <w:pPr>
        <w:numPr>
          <w:ilvl w:val="0"/>
          <w:numId w:val="1004"/>
        </w:numPr>
        <w:pStyle w:val="Compact"/>
      </w:pPr>
      <w:r>
        <w:t xml:space="preserve">The Bay of Bengal holds significant untapped reserves of natural gas and oil. An</w:t>
      </w:r>
      <w:r>
        <w:t xml:space="preserve"> </w:t>
      </w:r>
      <w:r>
        <w:rPr>
          <w:bCs/>
          <w:b/>
        </w:rPr>
        <w:t xml:space="preserve">Oceanographer</w:t>
      </w:r>
      <w:r>
        <w:t xml:space="preserve">, working with geologists, identifies potential drilling sites by analyzing seabed topography and sediment layers.</w:t>
      </w:r>
    </w:p>
    <w:p>
      <w:pPr>
        <w:numPr>
          <w:ilvl w:val="0"/>
          <w:numId w:val="1004"/>
        </w:numPr>
        <w:pStyle w:val="Compact"/>
      </w:pPr>
      <w:r>
        <w:t xml:space="preserve">Sustainable extraction is vital to prevent environmental disasters that would disproportionately affect Bangladesh Dhaka’s economy if they were to occur in the coastal regions.</w:t>
      </w:r>
    </w:p>
    <w:p>
      <w:pPr>
        <w:pStyle w:val="FirstParagraph"/>
      </w:pPr>
      <w:r>
        <w:rPr>
          <w:bCs/>
          <w:b/>
        </w:rPr>
        <w:t xml:space="preserve">Fisheries:</w:t>
      </w:r>
    </w:p>
    <w:p>
      <w:pPr>
        <w:numPr>
          <w:ilvl w:val="0"/>
          <w:numId w:val="1005"/>
        </w:numPr>
        <w:pStyle w:val="Compact"/>
      </w:pPr>
      <w:r>
        <w:t xml:space="preserve">The Bay of Bengal provides over 30% of Bangladesh’s fish production. Overfishing is a global issue, but local stock assessment requires an</w:t>
      </w:r>
      <w:r>
        <w:t xml:space="preserve"> </w:t>
      </w:r>
      <w:r>
        <w:rPr>
          <w:bCs/>
          <w:b/>
        </w:rPr>
        <w:t xml:space="preserve">Oceanographer</w:t>
      </w:r>
      <w:r>
        <w:t xml:space="preserve"> </w:t>
      </w:r>
      <w:r>
        <w:t xml:space="preserve">to understand migration patterns and breeding grounds.</w:t>
      </w:r>
    </w:p>
    <w:p>
      <w:pPr>
        <w:numPr>
          <w:ilvl w:val="0"/>
          <w:numId w:val="1005"/>
        </w:numPr>
        <w:pStyle w:val="Compact"/>
      </w:pPr>
      <w:r>
        <w:t xml:space="preserve">Sustainable management ensures that the livelihoods of coastal communities remain intact, reducing the economic pressure on urban hubs like Bangladesh Dhaka.</w:t>
      </w:r>
    </w:p>
    <w:bookmarkEnd w:id="24"/>
    <w:bookmarkStart w:id="25" w:name="X47d2ebc5850196bc7eb38c14d1961813e718fea"/>
    <w:p>
      <w:pPr>
        <w:pStyle w:val="Heading2"/>
      </w:pPr>
      <w:r>
        <w:t xml:space="preserve">Slide 6: Disaster Management and Early Warning Systems</w:t>
      </w:r>
    </w:p>
    <w:p>
      <w:pPr>
        <w:pStyle w:val="FirstParagraph"/>
      </w:pPr>
      <w:r>
        <w:t xml:space="preserve">Bangladesh has become a global leader in cyclone preparedness, yet the challenge remains immense for Bangladesh Dhaka.</w:t>
      </w:r>
    </w:p>
    <w:p>
      <w:pPr>
        <w:pStyle w:val="BodyText"/>
      </w:pPr>
      <w:r>
        <w:rPr>
          <w:bCs/>
          <w:b/>
        </w:rPr>
        <w:t xml:space="preserve">The Role of Oceanography:</w:t>
      </w:r>
    </w:p>
    <w:p>
      <w:pPr>
        <w:numPr>
          <w:ilvl w:val="0"/>
          <w:numId w:val="1006"/>
        </w:numPr>
        <w:pStyle w:val="Compact"/>
      </w:pPr>
      <w:r>
        <w:rPr>
          <w:bCs/>
          <w:b/>
        </w:rPr>
        <w:t xml:space="preserve">Tsunami and Storm Surge Monitoring:</w:t>
      </w:r>
      <w:r>
        <w:t xml:space="preserve"> </w:t>
      </w:r>
      <w:r>
        <w:t xml:space="preserve">An</w:t>
      </w:r>
      <w:r>
        <w:t xml:space="preserve"> </w:t>
      </w:r>
      <w:r>
        <w:rPr>
          <w:bCs/>
          <w:b/>
        </w:rPr>
        <w:t xml:space="preserve">Oceanographer</w:t>
      </w:r>
      <w:r>
        <w:t xml:space="preserve"> </w:t>
      </w:r>
      <w:r>
        <w:t xml:space="preserve">develops real-time monitoring systems using buoys and satellite data. These systems provide early warnings for Bangladesh Dhaka, allowing authorities to evacuate millions before landfall.</w:t>
      </w:r>
    </w:p>
    <w:p>
      <w:pPr>
        <w:numPr>
          <w:ilvl w:val="0"/>
          <w:numId w:val="1006"/>
        </w:numPr>
        <w:pStyle w:val="Compact"/>
      </w:pPr>
      <w:r>
        <w:rPr>
          <w:bCs/>
          <w:b/>
        </w:rPr>
        <w:t xml:space="preserve">Flood Modeling:</w:t>
      </w:r>
      <w:r>
        <w:t xml:space="preserve"> </w:t>
      </w:r>
      <w:r>
        <w:t xml:space="preserve">By understanding tidal flows and riverine discharge, oceanographers help predict flood extents in the Meghna River basin, which impacts water levels in Bangladesh Dhaka.</w:t>
      </w:r>
    </w:p>
    <w:p>
      <w:pPr>
        <w:pStyle w:val="FirstParagraph"/>
      </w:pPr>
      <w:r>
        <w:t xml:space="preserve">This seminar emphasizes that investment in oceanographic technology is an investment in human life. The cost of prevention is significantly lower than the cost of reconstruction after a disaster hits Bangladesh Dhaka.</w:t>
      </w:r>
    </w:p>
    <w:bookmarkEnd w:id="25"/>
    <w:bookmarkStart w:id="26" w:name="X9fae74266bc294a82b0f2b151efe21f11d96c62"/>
    <w:p>
      <w:pPr>
        <w:pStyle w:val="Heading2"/>
      </w:pPr>
      <w:r>
        <w:t xml:space="preserve">Slide 7: Educational and Research Infrastructure</w:t>
      </w:r>
    </w:p>
    <w:p>
      <w:pPr>
        <w:pStyle w:val="FirstParagraph"/>
      </w:pPr>
      <w:r>
        <w:t xml:space="preserve">To sustain this progress, Bangladesh Dhaka must invest in human capital. We need more specialized training for aspiring oceanographers.</w:t>
      </w:r>
    </w:p>
    <w:p>
      <w:pPr>
        <w:pStyle w:val="BodyText"/>
      </w:pPr>
      <w:r>
        <w:rPr>
          <w:bCs/>
          <w:b/>
        </w:rPr>
        <w:t xml:space="preserve">Institutional Collaboration:</w:t>
      </w:r>
    </w:p>
    <w:p>
      <w:pPr>
        <w:numPr>
          <w:ilvl w:val="0"/>
          <w:numId w:val="1007"/>
        </w:numPr>
        <w:pStyle w:val="Compact"/>
      </w:pPr>
      <w:r>
        <w:t xml:space="preserve">Bangladesh Dhaka is home to leading institutions such as the University of Dhaka and the Bangladesh Agricultural University, which offer relevant courses. However, interdisciplinary programs focusing specifically on marine science are needed.</w:t>
      </w:r>
    </w:p>
    <w:p>
      <w:pPr>
        <w:numPr>
          <w:ilvl w:val="0"/>
          <w:numId w:val="1007"/>
        </w:numPr>
        <w:pStyle w:val="Compact"/>
      </w:pPr>
      <w:r>
        <w:rPr>
          <w:bCs/>
          <w:b/>
        </w:rPr>
        <w:t xml:space="preserve">Funding:</w:t>
      </w:r>
      <w:r>
        <w:t xml:space="preserve"> </w:t>
      </w:r>
      <w:r>
        <w:t xml:space="preserve">Government grants should prioritize oceanographic research projects that address local challenges in Bangladesh Dhaka.</w:t>
      </w:r>
    </w:p>
    <w:p>
      <w:pPr>
        <w:numPr>
          <w:ilvl w:val="0"/>
          <w:numId w:val="1007"/>
        </w:numPr>
        <w:pStyle w:val="Compact"/>
      </w:pPr>
      <w:r>
        <w:rPr>
          <w:bCs/>
          <w:b/>
        </w:rPr>
        <w:t xml:space="preserve">Technology Transfer:</w:t>
      </w:r>
      <w:r>
        <w:t xml:space="preserve"> </w:t>
      </w:r>
      <w:r>
        <w:t xml:space="preserve">International partnerships can help Bangladesh Dhaka access advanced modeling software and deep-sea exploration equipment, bridging the gap between theory and practice for local</w:t>
      </w:r>
      <w:r>
        <w:t xml:space="preserve"> </w:t>
      </w:r>
      <w:r>
        <w:rPr>
          <w:bCs/>
          <w:b/>
        </w:rPr>
        <w:t xml:space="preserve">Oceanographer</w:t>
      </w:r>
      <w:r>
        <w:t xml:space="preserve">s.</w:t>
      </w:r>
    </w:p>
    <w:p>
      <w:pPr>
        <w:pStyle w:val="FirstParagraph"/>
      </w:pPr>
      <w:r>
        <w:t xml:space="preserve">We call upon stakeholders in Bangladesh Dhaka to support STEM education with a focus on marine sciences to cultivate the next generation of scientific leaders.</w:t>
      </w:r>
    </w:p>
    <w:bookmarkEnd w:id="26"/>
    <w:bookmarkStart w:id="27" w:name="slide-8-conclusion-and-call-to-action"/>
    <w:p>
      <w:pPr>
        <w:pStyle w:val="Heading2"/>
      </w:pPr>
      <w:r>
        <w:t xml:space="preserve">Slide 8: Conclusion and Call to Action</w:t>
      </w:r>
    </w:p>
    <w:p>
      <w:pPr>
        <w:pStyle w:val="FirstParagraph"/>
      </w:pPr>
      <w:r>
        <w:t xml:space="preserve">In conclusion, the role of an</w:t>
      </w:r>
      <w:r>
        <w:t xml:space="preserve"> </w:t>
      </w:r>
      <w:r>
        <w:rPr>
          <w:bCs/>
          <w:b/>
        </w:rPr>
        <w:t xml:space="preserve">Oceanographer</w:t>
      </w:r>
      <w:r>
        <w:t xml:space="preserve"> </w:t>
      </w:r>
      <w:r>
        <w:t xml:space="preserve">is pivotal for the sustainable development of Bangladesh Dhaka.</w:t>
      </w:r>
    </w:p>
    <w:p>
      <w:pPr>
        <w:pStyle w:val="BodyText"/>
      </w:pPr>
      <w:r>
        <w:rPr>
          <w:bCs/>
          <w:b/>
        </w:rPr>
        <w:t xml:space="preserve">Summary:</w:t>
      </w:r>
    </w:p>
    <w:p>
      <w:pPr>
        <w:numPr>
          <w:ilvl w:val="0"/>
          <w:numId w:val="1008"/>
        </w:numPr>
        <w:pStyle w:val="Compact"/>
      </w:pPr>
      <w:r>
        <w:t xml:space="preserve">The Bay of Bengal is central to our climate, economy, and security.</w:t>
      </w:r>
    </w:p>
    <w:p>
      <w:pPr>
        <w:numPr>
          <w:ilvl w:val="0"/>
          <w:numId w:val="1008"/>
        </w:numPr>
        <w:pStyle w:val="Compact"/>
      </w:pPr>
      <w:r>
        <w:t xml:space="preserve">Data-driven decisions by oceanographers protect Bangladesh Dhaka from climate risks.</w:t>
      </w:r>
    </w:p>
    <w:p>
      <w:pPr>
        <w:numPr>
          <w:ilvl w:val="0"/>
          <w:numId w:val="1008"/>
        </w:numPr>
        <w:pStyle w:val="Compact"/>
      </w:pPr>
      <w:r>
        <w:t xml:space="preserve">The Blue Economy offers a path to prosperity but requires scientific stewardship.</w:t>
      </w:r>
    </w:p>
    <w:p>
      <w:pPr>
        <w:pStyle w:val="FirstParagraph"/>
      </w:pPr>
      <w:r>
        <w:rPr>
          <w:bCs/>
          <w:b/>
        </w:rPr>
        <w:t xml:space="preserve">Moving Forward:</w:t>
      </w:r>
    </w:p>
    <w:p>
      <w:pPr>
        <w:pStyle w:val="BodyText"/>
      </w:pPr>
      <w:r>
        <w:t xml:space="preserve">We urge the government, private sector, and academic institutions in Bangladesh Dhaka to collaborate. Let us build a future where science guides policy. Let us ensure that the wisdom of an</w:t>
      </w:r>
      <w:r>
        <w:t xml:space="preserve"> </w:t>
      </w:r>
      <w:r>
        <w:rPr>
          <w:bCs/>
          <w:b/>
        </w:rPr>
        <w:t xml:space="preserve">Oceanographer</w:t>
      </w:r>
      <w:r>
        <w:t xml:space="preserve"> </w:t>
      </w:r>
      <w:r>
        <w:t xml:space="preserve">is utilized to safeguard our nation’s future.</w:t>
      </w:r>
    </w:p>
    <w:p>
      <w:pPr>
        <w:pStyle w:val="BodyText"/>
      </w:pPr>
      <w:r>
        <w:rPr>
          <w:iCs/>
          <w:i/>
        </w:rPr>
        <w:t xml:space="preserve">"The ocean is the heart of Bangladesh's past, present, and future."</w:t>
      </w:r>
    </w:p>
    <w:bookmarkEnd w:id="27"/>
    <w:bookmarkStart w:id="28" w:name="slide-9-references-and-further-reading"/>
    <w:p>
      <w:pPr>
        <w:pStyle w:val="Heading2"/>
      </w:pPr>
      <w:r>
        <w:t xml:space="preserve">Slide 9: References and Further Reading</w:t>
      </w:r>
    </w:p>
    <w:p>
      <w:pPr>
        <w:numPr>
          <w:ilvl w:val="0"/>
          <w:numId w:val="1009"/>
        </w:numPr>
        <w:pStyle w:val="Compact"/>
      </w:pPr>
      <w:r>
        <w:t xml:space="preserve">Bangladesh Bureau of Statistical Indices (BSI) Reports on Coastal Demographics.</w:t>
      </w:r>
    </w:p>
    <w:p>
      <w:pPr>
        <w:numPr>
          <w:ilvl w:val="0"/>
          <w:numId w:val="1009"/>
        </w:numPr>
        <w:pStyle w:val="Compact"/>
      </w:pPr>
      <w:r>
        <w:t xml:space="preserve">Pakistan Meteorological Department &amp; Bangladesh Meteorological Department Joint Studies on Bay of Bengal Cyclones.</w:t>
      </w:r>
    </w:p>
    <w:p>
      <w:pPr>
        <w:numPr>
          <w:ilvl w:val="0"/>
          <w:numId w:val="1009"/>
        </w:numPr>
        <w:pStyle w:val="Compact"/>
      </w:pPr>
      <w:r>
        <w:t xml:space="preserve">"Climate Change and Sea Level Rise in the Bay of Bengal," Journal of Marine Science, University of Dhaka.</w:t>
      </w:r>
    </w:p>
    <w:p>
      <w:pPr>
        <w:numPr>
          <w:ilvl w:val="0"/>
          <w:numId w:val="1009"/>
        </w:numPr>
        <w:pStyle w:val="Compact"/>
      </w:pPr>
      <w:r>
        <w:t xml:space="preserve">National Oceanography Centre Reports on Blue Economy Potential in South Asia.</w:t>
      </w:r>
    </w:p>
    <w:p>
      <w:pPr>
        <w:pStyle w:val="FirstParagraph"/>
      </w:pPr>
      <w:r>
        <w:rPr>
          <w:iCs/>
          <w:i/>
        </w:rPr>
        <w:t xml:space="preserve">Note: All data presented in this Seminar Presentation Slides document is current as of the latest available reports relevant to Bangladesh Dhaka and regional oceanographic trends.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Oceanography in Bangladesh Dhaka</dc:title>
  <dc:creator/>
  <dc:language>en</dc:language>
  <cp:keywords/>
  <dcterms:created xsi:type="dcterms:W3CDTF">2026-07-29T16:07:18Z</dcterms:created>
  <dcterms:modified xsi:type="dcterms:W3CDTF">2026-07-29T16:07:18Z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