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Marseille</w:t>
      </w:r>
    </w:p>
    <w:bookmarkStart w:id="20" w:name="X3d55066527a62ead4495ad026be068f67e549ec"/>
    <w:p>
      <w:pPr>
        <w:pStyle w:val="Heading1"/>
      </w:pPr>
      <w:r>
        <w:t xml:space="preserve">Seminar Presentation Slides: The Role of the Modern Oceanographer in France Marseille</w:t>
      </w:r>
    </w:p>
    <w:p>
      <w:pPr>
        <w:pStyle w:val="FirstParagraph"/>
      </w:pPr>
      <w:r>
        <w:rPr>
          <w:bCs/>
          <w:b/>
        </w:rPr>
        <w:t xml:space="preserve">Presentation Overview:</w:t>
      </w:r>
    </w:p>
    <w:p>
      <w:pPr>
        <w:pStyle w:val="BodyText"/>
      </w:pPr>
      <w:r>
        <w:t xml:space="preserve">Welcome to this comprehensive seminar presentation designed specifically for an academic and professional audience located in the vibrant cultural hub of France Marseille. This document serves as the textual backbone for our Seminar Presentation Slides, which aim to elucidate the critical role, methodologies, and future trajectories of Oceanographers working within one of Europe’s most significant maritime gateways. As we gather in France Marseille, a city historically defined by its relationship with the sea, we must understand how modern science intersects with local heritage and global challenges. The following content is structured to provide a deep dive into the life of an Oceanographer, tailored to the specific environmental and socio-economic context of the Mediterranean region centered in France Marseille.</w:t>
      </w:r>
    </w:p>
    <w:bookmarkEnd w:id="20"/>
    <w:bookmarkStart w:id="21" w:name="slide-1-introduction-why-marseille"/>
    <w:p>
      <w:pPr>
        <w:pStyle w:val="Heading2"/>
      </w:pPr>
      <w:r>
        <w:t xml:space="preserve">Slide 1: Introduction – Why Marseille?</w:t>
      </w:r>
    </w:p>
    <w:p>
      <w:pPr>
        <w:pStyle w:val="FirstParagraph"/>
      </w:pPr>
      <w:r>
        <w:t xml:space="preserve">The choice of location for this seminar is deliberate. France Marseille stands as a unique microcosm where ancient maritime traditions meet cutting-edge scientific inquiry. As an Oceanographer, one must first recognize the specific ecological characteristics of the Mediterranean Basin. Unlike the open Atlantic or Pacific Oceans, the Mediterranean is a semi-enclosed basin with distinct hydrodynamic properties, higher salinity levels, and unique biodiversity patterns that are highly sensitive to climatic shifts.</w:t>
      </w:r>
    </w:p>
    <w:p>
      <w:pPr>
        <w:pStyle w:val="BodyText"/>
      </w:pPr>
      <w:r>
        <w:t xml:space="preserve">France Marseille acts as a primary observational hub for these changes. The port city serves as both a research station and a living laboratory. For the Oceanographer based in or collaborating with institutions in France Marseille, the mandate extends beyond pure data collection; it involves interpreting how global oceanic trends manifest locally. This slide sets the stage by emphasizing that understanding an Oceanographer’s role requires contextualizing their work within the specific geographical constraints and opportunities provided by France Marseille.</w:t>
      </w:r>
    </w:p>
    <w:bookmarkEnd w:id="21"/>
    <w:bookmarkStart w:id="22" w:name="X1c61a51c994a8c9e092f2418a1a76a078bdd17a"/>
    <w:p>
      <w:pPr>
        <w:pStyle w:val="Heading2"/>
      </w:pPr>
      <w:r>
        <w:t xml:space="preserve">Slide 2: Defining the Modern Oceanographer</w:t>
      </w:r>
    </w:p>
    <w:p>
      <w:pPr>
        <w:pStyle w:val="FirstParagraph"/>
      </w:pPr>
      <w:r>
        <w:t xml:space="preserve">An Oceanographer is not merely a scientist who studies water; they are interdisciplinary experts integrating physics, chemistry, biology, and geology. In the context of this Seminar Presentation Slides document, we define the contemporary Oceanographer as a data-driven problem solver. They utilize satellite remote sensing, autonomous underwater vehicles (AUVs), and in-situ sensor networks to monitor ocean health.</w:t>
      </w:r>
    </w:p>
    <w:p>
      <w:pPr>
        <w:pStyle w:val="BodyText"/>
      </w:pPr>
      <w:r>
        <w:t xml:space="preserve">In France Marseille, the role is further specialized. The Oceanographer here often collaborates with marine biologists studying invasive species entering through shipping lanes, or physicists modeling the heat absorption of coastal waters. The professional identity of an Oceanographer today is tied to their ability to communicate complex data to policymakers and the public. This dual focus on rigorous science and effective communication is essential for any presentation delivered in a major port city like France Marseille.</w:t>
      </w:r>
    </w:p>
    <w:bookmarkEnd w:id="22"/>
    <w:bookmarkStart w:id="23" w:name="X634f370d8bee73566711c12ca326c182f9007e5"/>
    <w:p>
      <w:pPr>
        <w:pStyle w:val="Heading2"/>
      </w:pPr>
      <w:r>
        <w:t xml:space="preserve">Slide 3: Key Research Areas in the Mediterranean</w:t>
      </w:r>
    </w:p>
    <w:p>
      <w:pPr>
        <w:pStyle w:val="FirstParagraph"/>
      </w:pPr>
      <w:r>
        <w:t xml:space="preserve">The research priorities of an Oceanographer in France Marseille are dictated by local environmental pressures. Three key areas dominate the agenda:</w:t>
      </w:r>
    </w:p>
    <w:p>
      <w:pPr>
        <w:numPr>
          <w:ilvl w:val="0"/>
          <w:numId w:val="1001"/>
        </w:numPr>
        <w:pStyle w:val="Compact"/>
      </w:pPr>
      <w:r>
        <w:rPr>
          <w:bCs/>
          <w:b/>
        </w:rPr>
        <w:t xml:space="preserve">Climatic Change Indicators:</w:t>
      </w:r>
      <w:r>
        <w:t xml:space="preserve"> </w:t>
      </w:r>
      <w:r>
        <w:t xml:space="preserve">The Mediterranean is warming at twice the global average rate. An Oceanographer must monitor sea surface temperatures and thermal expansion, which directly impact marine ecosystems and coastal infrastructure in France Marseille.</w:t>
      </w:r>
    </w:p>
    <w:p>
      <w:pPr>
        <w:numPr>
          <w:ilvl w:val="0"/>
          <w:numId w:val="1001"/>
        </w:numPr>
        <w:pStyle w:val="Compact"/>
      </w:pPr>
      <w:r>
        <w:rPr>
          <w:bCs/>
          <w:b/>
        </w:rPr>
        <w:t xml:space="preserve">Biodiversity Conservation:</w:t>
      </w:r>
      <w:r>
        <w:t xml:space="preserve"> </w:t>
      </w:r>
      <w:r>
        <w:t xml:space="preserve">With numerous endemic species, the Oceanographer plays a crucial role in mapping habitats such as Posidonia oceanica meadows. These underwater seagrass beds are vital for carbon sequestration and must be protected from human activity.</w:t>
      </w:r>
    </w:p>
    <w:p>
      <w:pPr>
        <w:numPr>
          <w:ilvl w:val="0"/>
          <w:numId w:val="1001"/>
        </w:numPr>
        <w:pStyle w:val="Compact"/>
      </w:pPr>
      <w:r>
        <w:rPr>
          <w:bCs/>
          <w:b/>
        </w:rPr>
        <w:t xml:space="preserve">Water Quality and Pollution:</w:t>
      </w:r>
      <w:r>
        <w:t xml:space="preserve"> </w:t>
      </w:r>
      <w:r>
        <w:t xml:space="preserve">As a major hub for shipping, France Marseille faces challenges related to microplastics and chemical runoff. The Oceanographer utilizes advanced spectroscopy and chromatography to identify pollutants, providing the data necessary for regulatory frameworks.</w:t>
      </w:r>
    </w:p>
    <w:bookmarkEnd w:id="23"/>
    <w:bookmarkStart w:id="24" w:name="Xb36c5f83962eaaa6f7d109042e5cfe3bc897080"/>
    <w:p>
      <w:pPr>
        <w:pStyle w:val="Heading2"/>
      </w:pPr>
      <w:r>
        <w:t xml:space="preserve">Slide 4: Methodologies and Technological Integration</w:t>
      </w:r>
    </w:p>
    <w:p>
      <w:pPr>
        <w:pStyle w:val="FirstParagraph"/>
      </w:pPr>
      <w:r>
        <w:t xml:space="preserve">To address these challenges, the modern Oceanographer employs a suite of advanced technologies. This section of our Seminar Presentation Slides highlights the technological toolkit available to researchers in France Marseille.</w:t>
      </w:r>
    </w:p>
    <w:p>
      <w:pPr>
        <w:pStyle w:val="BodyText"/>
      </w:pPr>
      <w:r>
        <w:rPr>
          <w:bCs/>
          <w:b/>
        </w:rPr>
        <w:t xml:space="preserve">Autonomous Systems:</w:t>
      </w:r>
      <w:r>
        <w:t xml:space="preserve"> </w:t>
      </w:r>
      <w:r>
        <w:t xml:space="preserve">Gliders and floaters equipped with CTD (Conductivity, Temperature, Depth) sensors are deployed to create 3D maps of water columns. These devices allow Oceanographers to collect data continuously without the high costs associated with manned vessels.</w:t>
      </w:r>
    </w:p>
    <w:p>
      <w:pPr>
        <w:pStyle w:val="BodyText"/>
      </w:pPr>
      <w:r>
        <w:rPr>
          <w:bCs/>
          <w:b/>
        </w:rPr>
        <w:t xml:space="preserve">Remote Sensing:</w:t>
      </w:r>
      <w:r>
        <w:t xml:space="preserve"> </w:t>
      </w:r>
      <w:r>
        <w:t xml:space="preserve">Satellite imagery provides a macro view of chlorophyll concentration and sea surface height. For an Oceanographer working in France Marseille, integrating satellite data with local buoy networks creates a comprehensive monitoring system.</w:t>
      </w:r>
    </w:p>
    <w:p>
      <w:pPr>
        <w:pStyle w:val="BodyText"/>
      </w:pPr>
      <w:r>
        <w:rPr>
          <w:bCs/>
          <w:b/>
        </w:rPr>
        <w:t xml:space="preserve">Citizen Science:</w:t>
      </w:r>
      <w:r>
        <w:t xml:space="preserve"> </w:t>
      </w:r>
      <w:r>
        <w:t xml:space="preserve">Involving local communities in data collection is increasingly vital. Programs engaging divers and fishermen to report sightings or water samples enhance the spatial coverage of research efforts, bridging the gap between scientific institutions and the public in France Marseille.</w:t>
      </w:r>
    </w:p>
    <w:bookmarkEnd w:id="24"/>
    <w:bookmarkStart w:id="25" w:name="Xb57c3a1c582a581c379b0e816c4a992318b820e"/>
    <w:p>
      <w:pPr>
        <w:pStyle w:val="Heading2"/>
      </w:pPr>
      <w:r>
        <w:t xml:space="preserve">Slide 5: The Socio-Economic Impact on France Marseille</w:t>
      </w:r>
    </w:p>
    <w:p>
      <w:pPr>
        <w:pStyle w:val="FirstParagraph"/>
      </w:pPr>
      <w:r>
        <w:t xml:space="preserve">The work of an Oceanographer is not conducted in a vacuum; it has profound socio-economic implications for France Marseille. The port city relies heavily on tourism, trade, and fisheries. Degradation of marine environments directly threatens these economic pillars.</w:t>
      </w:r>
    </w:p>
    <w:p>
      <w:pPr>
        <w:pStyle w:val="BodyText"/>
      </w:pPr>
      <w:r>
        <w:t xml:space="preserve">An Oceanographer provides the scientific basis for sustainable port management. For instance, by understanding sediment transport patterns near the harbor entrance, an Oceanographer can advise on dredging operations to minimize ecological disruption while maintaining navigability. Furthermore, by demonstrating the link between clean oceans and tourist appeal, the Oceanographer advocates for environmental regulations that protect both livelihoods and ecosystems in France Marseille.</w:t>
      </w:r>
    </w:p>
    <w:bookmarkEnd w:id="25"/>
    <w:bookmarkStart w:id="26" w:name="Xcf79f6c65815d942ffb252d82e1cde176b05605"/>
    <w:p>
      <w:pPr>
        <w:pStyle w:val="Heading2"/>
      </w:pPr>
      <w:r>
        <w:t xml:space="preserve">Slide 6: International Collaboration and Policy</w:t>
      </w:r>
    </w:p>
    <w:p>
      <w:pPr>
        <w:pStyle w:val="FirstParagraph"/>
      </w:pPr>
      <w:r>
        <w:t xml:space="preserve">Oceanography is inherently global, yet local actions have global consequences. The Seminar Presentation Slides emphasize the importance of international frameworks. An Oceanographer in France Marseille often collaborates with networks such as the General Fisheries Commission for the Mediterranean (GFCM) or European Union marine strategies.</w:t>
      </w:r>
    </w:p>
    <w:p>
      <w:pPr>
        <w:pStyle w:val="BodyText"/>
      </w:pPr>
      <w:r>
        <w:t xml:space="preserve">These collaborations allow for data sharing and standardized methodologies. By contributing local data from France Marseille to global databases, an Oceanographer helps refine climate models worldwide. Conversely, they benefit from international expertise and funding opportunities that drive innovation in their local fieldwork.</w:t>
      </w:r>
    </w:p>
    <w:bookmarkEnd w:id="26"/>
    <w:bookmarkStart w:id="27" w:name="Xa598f0866c18f6f1e480e4891ded797f99fad02"/>
    <w:p>
      <w:pPr>
        <w:pStyle w:val="Heading2"/>
      </w:pPr>
      <w:r>
        <w:t xml:space="preserve">Slide 7: Future Challenges and Opportunities</w:t>
      </w:r>
    </w:p>
    <w:p>
      <w:pPr>
        <w:pStyle w:val="FirstParagraph"/>
      </w:pPr>
      <w:r>
        <w:t xml:space="preserve">The future of oceanography in France Marseille holds both challenges and exciting opportunities. Climate change poses a threat to the stability of coastal zones, requiring Oceanographers to develop more predictive models for extreme weather events.</w:t>
      </w:r>
    </w:p>
    <w:p>
      <w:pPr>
        <w:pStyle w:val="BodyText"/>
      </w:pPr>
      <w:r>
        <w:t xml:space="preserve">However, new technologies offer hope. Artificial intelligence is being increasingly used by Oceanographers to analyze vast datasets from sensors in real-time, allowing for rapid response to environmental anomalies. Additionally, there is a growing demand for "blue economy" experts who can balance economic development with ecological preservation. An Oceanographer in France Marseille will likely play a leading role in shaping this balance.</w:t>
      </w:r>
    </w:p>
    <w:bookmarkEnd w:id="27"/>
    <w:bookmarkStart w:id="28" w:name="slide-8-conclusion-and-call-to-action"/>
    <w:p>
      <w:pPr>
        <w:pStyle w:val="Heading2"/>
      </w:pPr>
      <w:r>
        <w:t xml:space="preserve">Slide 8: Conclusion and Call to Action</w:t>
      </w:r>
    </w:p>
    <w:p>
      <w:pPr>
        <w:pStyle w:val="FirstParagraph"/>
      </w:pPr>
      <w:r>
        <w:t xml:space="preserve">In conclusion, the role of an Oceanographer is pivotal to the sustainability and understanding of our marine environment. In France Marseille, this role is amplified by the city's strategic importance as a Mediterranean gateway. Through rigorous science, technological innovation, and community engagement, Oceanographers provide the knowledge necessary to protect our oceans.</w:t>
      </w:r>
    </w:p>
    <w:p>
      <w:pPr>
        <w:pStyle w:val="BodyText"/>
      </w:pPr>
      <w:r>
        <w:t xml:space="preserve">We call upon students, researchers, and policymakers attending this seminar to engage actively with these issues. The Seminar Presentation Slides presented here are not just educational tools; they are a blueprint for action. By supporting oceanographic research in France Marseille, we invest in the health of the Mediterranean and the future of our planet.</w:t>
      </w:r>
    </w:p>
    <w:bookmarkEnd w:id="28"/>
    <w:bookmarkStart w:id="29" w:name="references-and-further-reading"/>
    <w:p>
      <w:pPr>
        <w:pStyle w:val="Heading2"/>
      </w:pPr>
      <w:r>
        <w:t xml:space="preserve">References and Further Reading</w:t>
      </w:r>
    </w:p>
    <w:p>
      <w:pPr>
        <w:pStyle w:val="FirstParagraph"/>
      </w:pPr>
      <w:r>
        <w:t xml:space="preserve">- Institut Méditerranéen d'Océanologie (MIO), Aix-Marseille Université.</w:t>
      </w:r>
    </w:p>
    <w:p>
      <w:pPr>
        <w:pStyle w:val="BodyText"/>
      </w:pPr>
      <w:r>
        <w:t xml:space="preserve">- European Marine Board Position Papers on Mediterranean Climate Change.</w:t>
      </w:r>
    </w:p>
    <w:p>
      <w:pPr>
        <w:pStyle w:val="BodyText"/>
      </w:pPr>
      <w:r>
        <w:t xml:space="preserve">- Local Government Reports on Port Sustainability in France Marseille.</w:t>
      </w:r>
    </w:p>
    <w:p>
      <w:pPr>
        <w:pStyle w:val="BodyText"/>
      </w:pPr>
      <w:r>
        <w:br/>
      </w:r>
    </w:p>
    <w:p>
      <w:pPr>
        <w:pStyle w:val="BodyText"/>
      </w:pPr>
      <w:r>
        <w:rPr>
          <w:iCs/>
          <w:i/>
        </w:rPr>
        <w:t xml:space="preserve">Thank you for your attention. Questions regarding the role of the Oceanographer in France Marseille are now open.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Marseille</dc:title>
  <dc:creator/>
  <dc:language>en</dc:language>
  <cp:keywords/>
  <dcterms:created xsi:type="dcterms:W3CDTF">2026-07-29T13:24:56Z</dcterms:created>
  <dcterms:modified xsi:type="dcterms:W3CDTF">2026-07-29T13:24:56Z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