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Unlocking the Blue Economy: The Critical Role of the Oceanographer in Ghana Accra</w:t>
      </w:r>
    </w:p>
    <w:p>
      <w:pPr>
        <w:pStyle w:val="BodyText"/>
      </w:pPr>
      <w:r>
        <w:rPr>
          <w:bCs/>
          <w:b/>
        </w:rPr>
        <w:t xml:space="preserve">Date:</w:t>
      </w:r>
      <w:r>
        <w:t xml:space="preserve"> </w:t>
      </w:r>
      <w:r>
        <w:t xml:space="preserve">October 2023</w:t>
      </w:r>
    </w:p>
    <w:bookmarkEnd w:id="20"/>
    <w:bookmarkStart w:id="21" w:name="X426f5ab9471d036dab0ef6e74a5b1472029cf5d"/>
    <w:p>
      <w:pPr>
        <w:pStyle w:val="Heading1"/>
      </w:pPr>
      <w:r>
        <w:t xml:space="preserve">Slide 1: Introduction to the Seminar Presentation Slides on Oceanography</w:t>
      </w:r>
    </w:p>
    <w:p>
      <w:pPr>
        <w:pStyle w:val="FirstParagraph"/>
      </w:pPr>
      <w:r>
        <w:t xml:space="preserve">Welcome, distinguished guests, researchers, and students. Today’s seminar presentation slides are dedicated to a field that is often overlooked but remains the heartbeat of our coastal nation. We are here to discuss the vital profession of an</w:t>
      </w:r>
      <w:r>
        <w:t xml:space="preserve"> </w:t>
      </w:r>
      <w:r>
        <w:rPr>
          <w:bCs/>
          <w:b/>
        </w:rPr>
        <w:t xml:space="preserve">Oceanographer</w:t>
      </w:r>
      <w:r>
        <w:t xml:space="preserve"> </w:t>
      </w:r>
      <w:r>
        <w:t xml:space="preserve">within the specific geographic and economic context of</w:t>
      </w:r>
      <w:r>
        <w:t xml:space="preserve"> </w:t>
      </w:r>
      <w:r>
        <w:rPr>
          <w:bCs/>
          <w:b/>
        </w:rPr>
        <w:t xml:space="preserve">Ghana Accra</w:t>
      </w:r>
      <w:r>
        <w:t xml:space="preserve">.</w:t>
      </w:r>
    </w:p>
    <w:p>
      <w:pPr>
        <w:pStyle w:val="BodyText"/>
      </w:pPr>
      <w:r>
        <w:t xml:space="preserve">Ghana’s future prosperity is intrinsically linked to its coastline. The Atlantic Ocean provides food security, energy resources, climate regulation, and transportation routes. However, harnessing these benefits requires scientific expertise. This presentation aims to bridge the gap between theoretical oceanography and practical application in our capital city.</w:t>
      </w:r>
    </w:p>
    <w:bookmarkEnd w:id="21"/>
    <w:bookmarkStart w:id="22" w:name="slide-2-defining-the-oceanographer"/>
    <w:p>
      <w:pPr>
        <w:pStyle w:val="Heading1"/>
      </w:pPr>
      <w:r>
        <w:t xml:space="preserve">Slide 2: Defining the Oceanographer</w:t>
      </w:r>
    </w:p>
    <w:p>
      <w:pPr>
        <w:pStyle w:val="FirstParagraph"/>
      </w:pPr>
      <w:r>
        <w:t xml:space="preserve">An oceanographer is a scientist who studies the physical, biological, chemical, and geological aspects of oceans. Unlike a simple marine biologist who might focus solely on fish species, an oceanographer looks at the entire system.</w:t>
      </w:r>
    </w:p>
    <w:p>
      <w:pPr>
        <w:numPr>
          <w:ilvl w:val="0"/>
          <w:numId w:val="1001"/>
        </w:numPr>
        <w:pStyle w:val="Compact"/>
      </w:pPr>
      <w:r>
        <w:rPr>
          <w:bCs/>
          <w:b/>
        </w:rPr>
        <w:t xml:space="preserve">Cphysical Oceanography:</w:t>
      </w:r>
      <w:r>
        <w:t xml:space="preserve"> </w:t>
      </w:r>
      <w:r>
        <w:t xml:space="preserve">Studying currents, waves, and tides.</w:t>
      </w:r>
    </w:p>
    <w:p>
      <w:pPr>
        <w:numPr>
          <w:ilvl w:val="0"/>
          <w:numId w:val="1001"/>
        </w:numPr>
        <w:pStyle w:val="Compact"/>
      </w:pPr>
      <w:r>
        <w:rPr>
          <w:bCs/>
          <w:b/>
        </w:rPr>
        <w:t xml:space="preserve">Biological Oceanography:</w:t>
      </w:r>
      <w:r>
        <w:t xml:space="preserve"> </w:t>
      </w:r>
      <w:r>
        <w:t xml:space="preserve">Investigating marine ecosystems and biodiversity.</w:t>
      </w:r>
    </w:p>
    <w:p>
      <w:pPr>
        <w:numPr>
          <w:ilvl w:val="0"/>
          <w:numId w:val="1001"/>
        </w:numPr>
        <w:pStyle w:val="Compact"/>
      </w:pPr>
      <w:r>
        <w:rPr>
          <w:bCs/>
          <w:b/>
        </w:rPr>
        <w:t xml:space="preserve">Gchemical Oceanography:</w:t>
      </w:r>
    </w:p>
    <w:p>
      <w:pPr>
        <w:numPr>
          <w:ilvl w:val="0"/>
          <w:numId w:val="1000"/>
        </w:numPr>
        <w:pStyle w:val="Compact"/>
      </w:pPr>
      <w:r>
        <w:t xml:space="preserve">Analyzing the chemical composition of seawater and pollution levels.</w:t>
      </w:r>
    </w:p>
    <w:p>
      <w:pPr>
        <w:numPr>
          <w:ilvl w:val="0"/>
          <w:numId w:val="1001"/>
        </w:numPr>
        <w:pStyle w:val="Compact"/>
      </w:pPr>
      <w:r>
        <w:rPr>
          <w:bCs/>
          <w:b/>
        </w:rPr>
        <w:t xml:space="preserve">Geological Oceanography:</w:t>
      </w:r>
      <w:r>
        <w:t xml:space="preserve">: Mapping the seafloor and understanding sediment structures.</w:t>
      </w:r>
    </w:p>
    <w:p>
      <w:pPr>
        <w:pStyle w:val="FirstParagraph"/>
      </w:pPr>
      <w:r>
        <w:t xml:space="preserve">In our context, these disciplines are not just academic pursuits; they are essential tools for national development.</w:t>
      </w:r>
    </w:p>
    <w:bookmarkEnd w:id="22"/>
    <w:bookmarkStart w:id="23" w:name="X43435cee5df6206f1a8d785ccc62e075af55110"/>
    <w:p>
      <w:pPr>
        <w:pStyle w:val="Heading1"/>
      </w:pPr>
      <w:r>
        <w:t xml:space="preserve">Slide 3: The Strategic Importance of Ghana Accra</w:t>
      </w:r>
    </w:p>
    <w:p>
      <w:pPr>
        <w:pStyle w:val="FirstParagraph"/>
      </w:pPr>
      <w:r>
        <w:t xml:space="preserve">Ghana Accra is not just the political capital; it is the economic gateway to the Gulf of Guinea. Located on the coast, Accra serves as a hub for maritime trade, oil and gas operations in Jubilee Field, and tourism.</w:t>
      </w:r>
    </w:p>
    <w:p>
      <w:pPr>
        <w:pStyle w:val="BodyText"/>
      </w:pPr>
      <w:r>
        <w:t xml:space="preserve">The city faces unique challenges related to sea-level rise, coastal erosion at locations like Labadi Beach and Kokrobitey. The urbanization of Accra puts immense pressure on coastal ecosystems. Therefore, the presence of qualified oceanographers in Ghana Accra is not a luxury but a necessity for urban planning and disaster risk reduction.</w:t>
      </w:r>
    </w:p>
    <w:bookmarkEnd w:id="23"/>
    <w:bookmarkStart w:id="24" w:name="X823830a4f2ad6df2f4a2dc7c3e1f623aa54cff2"/>
    <w:p>
      <w:pPr>
        <w:pStyle w:val="Heading1"/>
      </w:pPr>
      <w:r>
        <w:t xml:space="preserve">Slide 4: Coastal Erosion and Climate Resilience</w:t>
      </w:r>
    </w:p>
    <w:p>
      <w:pPr>
        <w:pStyle w:val="FirstParagraph"/>
      </w:pPr>
      <w:r>
        <w:t xml:space="preserve">Ghana loses significant land to the ocean annually. Oceanographers play a pivotal role in modeling erosion patterns. By analyzing wave energy and sediment transport, they can predict which parts of the Accra coastline are most vulnerable.</w:t>
      </w:r>
    </w:p>
    <w:p>
      <w:pPr>
        <w:pStyle w:val="BodyText"/>
      </w:pPr>
      <w:r>
        <w:t xml:space="preserve">This data is crucial for:</w:t>
      </w:r>
    </w:p>
    <w:p>
      <w:pPr>
        <w:numPr>
          <w:ilvl w:val="0"/>
          <w:numId w:val="1002"/>
        </w:numPr>
        <w:pStyle w:val="Compact"/>
      </w:pPr>
      <w:r>
        <w:t xml:space="preserve">Determining where to build sea walls or groins.</w:t>
      </w:r>
    </w:p>
    <w:p>
      <w:pPr>
        <w:numPr>
          <w:ilvl w:val="0"/>
          <w:numId w:val="1002"/>
        </w:numPr>
        <w:pStyle w:val="Compact"/>
      </w:pPr>
      <w:r>
        <w:t xml:space="preserve">Rethinking urban development plans in coastal communities like Teshie and Nungua.</w:t>
      </w:r>
    </w:p>
    <w:p>
      <w:pPr>
        <w:numPr>
          <w:ilvl w:val="0"/>
          <w:numId w:val="1002"/>
        </w:numPr>
        <w:pStyle w:val="Compact"/>
      </w:pPr>
      <w:r>
        <w:t xml:space="preserve">Predicting the impact of climate change on rainfall and storm surges that affect Accra’s infrastructure.</w:t>
      </w:r>
    </w:p>
    <w:p>
      <w:pPr>
        <w:pStyle w:val="FirstParagraph"/>
      </w:pPr>
      <w:r>
        <w:t xml:space="preserve">Without scientific guidance, government spending on coastal defense may be misallocated, leading to ineffective protection against rising seas.</w:t>
      </w:r>
    </w:p>
    <w:bookmarkEnd w:id="24"/>
    <w:bookmarkStart w:id="25" w:name="X7391b0094a411253218cf50039256de6255923b"/>
    <w:p>
      <w:pPr>
        <w:pStyle w:val="Heading1"/>
      </w:pPr>
      <w:r>
        <w:t xml:space="preserve">Slide 5: Sustainable Fisheries and Food Security</w:t>
      </w:r>
    </w:p>
    <w:p>
      <w:pPr>
        <w:pStyle w:val="FirstParagraph"/>
      </w:pPr>
      <w:r>
        <w:t xml:space="preserve">The oceanographer is key to understanding fish migration patterns and stock sustainability. In Ghana Accra, the livelihoods of thousands depend on artisanal fishing communities along the coast.</w:t>
      </w:r>
    </w:p>
    <w:p>
      <w:pPr>
        <w:pStyle w:val="BodyText"/>
      </w:pPr>
      <w:r>
        <w:t xml:space="preserve">Overfishing by both local and foreign industrial trawlers has depleted stocks. Oceanographers use satellite data and hydrological models to:</w:t>
      </w:r>
    </w:p>
    <w:p>
      <w:pPr>
        <w:numPr>
          <w:ilvl w:val="0"/>
          <w:numId w:val="1003"/>
        </w:numPr>
        <w:pStyle w:val="Compact"/>
      </w:pPr>
      <w:r>
        <w:t xml:space="preserve">Determine Marine Protected Areas (MPAs) where fish can reproduce.</w:t>
      </w:r>
    </w:p>
    <w:p>
      <w:pPr>
        <w:numPr>
          <w:ilvl w:val="0"/>
          <w:numId w:val="1003"/>
        </w:numPr>
        <w:pStyle w:val="Compact"/>
      </w:pPr>
      <w:r>
        <w:t xml:space="preserve">Maintain the health of mangrove forests in estuaries near Accra, which serve as nurseries for young fish.</w:t>
      </w:r>
    </w:p>
    <w:p>
      <w:pPr>
        <w:pStyle w:val="FirstParagraph"/>
      </w:pPr>
      <w:r>
        <w:t xml:space="preserve">Sustainable management ensures that the "protein basket" of Ghana remains secure for future generations. The oceanographer provides the data-driven recommendations needed to enforce fishing regulations effectively.</w:t>
      </w:r>
    </w:p>
    <w:bookmarkEnd w:id="25"/>
    <w:bookmarkStart w:id="26" w:name="Xc7d9b629766cecac3dd12994dd9989397a52853"/>
    <w:p>
      <w:pPr>
        <w:pStyle w:val="Heading1"/>
      </w:pPr>
      <w:r>
        <w:t xml:space="preserve">Slide 6: Environmental Protection and Pollution Control</w:t>
      </w:r>
    </w:p>
    <w:p>
      <w:pPr>
        <w:pStyle w:val="FirstParagraph"/>
      </w:pPr>
      <w:r>
        <w:t xml:space="preserve">Ghana Accra faces a significant challenge with marine litter and sewage discharge into the ocean. The "Plastic Beach" phenomenon affects tourism and public health. Oceanographers conduct rigorous chemical analyses to identify sources of pollution.</w:t>
      </w:r>
    </w:p>
    <w:p>
      <w:pPr>
        <w:pStyle w:val="BodyText"/>
      </w:pPr>
      <w:r>
        <w:t xml:space="preserve">They track oil spills, heavy metals, and microplastics through current modeling. This information allows the Environmental Protection Agency (EPA) of Ghana to:</w:t>
      </w:r>
    </w:p>
    <w:p>
      <w:pPr>
        <w:numPr>
          <w:ilvl w:val="0"/>
          <w:numId w:val="1004"/>
        </w:numPr>
        <w:pStyle w:val="Compact"/>
      </w:pPr>
      <w:r>
        <w:t xml:space="preserve">Hold industries accountable for illegal dumping.</w:t>
      </w:r>
    </w:p>
    <w:p>
      <w:pPr>
        <w:numPr>
          <w:ilvl w:val="0"/>
          <w:numId w:val="1005"/>
        </w:numPr>
        <w:pStyle w:val="Compact"/>
      </w:pPr>
      <w:r>
        <w:t xml:space="preserve">Prioritize cleanup efforts in hotspots.</w:t>
      </w:r>
    </w:p>
    <w:p>
      <w:pPr>
        <w:numPr>
          <w:ilvl w:val="0"/>
          <w:numId w:val="1005"/>
        </w:numPr>
        <w:pStyle w:val="Compact"/>
      </w:pPr>
      <w:r>
        <w:t xml:space="preserve">Educate the public on waste management through evidence-based campaigns. The oceanographer acts as the scientific guardian of our blue environment, ensuring that economic growth does not come at the cost of ecological collapse.</w:t>
      </w:r>
    </w:p>
    <w:bookmarkEnd w:id="26"/>
    <w:bookmarkStart w:id="27" w:name="Xaade35091a83e41cd5527561cc5d933eb829dcf"/>
    <w:p>
      <w:pPr>
        <w:pStyle w:val="Heading1"/>
      </w:pPr>
      <w:r>
        <w:t xml:space="preserve">Slide 7: The Blue Economy and Energy Resources</w:t>
      </w:r>
    </w:p>
    <w:p>
      <w:pPr>
        <w:pStyle w:val="FirstParagraph"/>
      </w:pPr>
      <w:r>
        <w:t xml:space="preserve">Ghana’s offshore oil and gas industry is a major contributor to the GDP. However, extraction carries risks of environmental disaster. Oceanographers monitor deep-sea currents and seismic activity to mitigate these risks.</w:t>
      </w:r>
    </w:p>
    <w:p>
      <w:pPr>
        <w:pStyle w:val="BodyText"/>
      </w:pPr>
      <w:r>
        <w:t xml:space="preserve">Beyond fossil fuels, there is immense potential for renewable energy. Wave energy and offshore wind are being explored by scientists in Ghana Accra. An oceanographer assesses the feasibility of these projects by studying seasonal wind patterns and wave heights.</w:t>
      </w:r>
    </w:p>
    <w:p>
      <w:pPr>
        <w:pStyle w:val="BodyText"/>
      </w:pPr>
      <w:r>
        <w:t xml:space="preserve">This transition toward a "Blue Economy" requires a workforce skilled in marine science. By investing in oceanography, Ghana can diversify its energy mix and create high-tech jobs for young graduates in the capital.</w:t>
      </w:r>
    </w:p>
    <w:bookmarkEnd w:id="27"/>
    <w:bookmarkStart w:id="28" w:name="slide-8-education-and-capacity-building"/>
    <w:p>
      <w:pPr>
        <w:pStyle w:val="Heading1"/>
      </w:pPr>
      <w:r>
        <w:t xml:space="preserve">Slide 8: Education and Capacity Building</w:t>
      </w:r>
    </w:p>
    <w:p>
      <w:pPr>
        <w:pStyle w:val="FirstParagraph"/>
      </w:pPr>
      <w:r>
        <w:t xml:space="preserve">To fully utilize the power of oceanography, we need to invest in education. Universities in Ghana Accra must strengthen their marine science departments.</w:t>
      </w:r>
    </w:p>
    <w:p>
      <w:pPr>
        <w:numPr>
          <w:ilvl w:val="0"/>
          <w:numId w:val="1006"/>
        </w:numPr>
        <w:pStyle w:val="Compact"/>
      </w:pPr>
      <w:r>
        <w:rPr>
          <w:bCs/>
          <w:b/>
        </w:rPr>
        <w:t xml:space="preserve">Curriculum Development:</w:t>
      </w:r>
    </w:p>
    <w:p>
      <w:pPr>
        <w:numPr>
          <w:ilvl w:val="0"/>
          <w:numId w:val="1000"/>
        </w:numPr>
        <w:pStyle w:val="Compact"/>
      </w:pPr>
      <w:r>
        <w:t xml:space="preserve">Including more practical fieldwork and data analysis skills. The seminar presentation slides emphasize the need for hands-on training using modern sonar equipment, satellite imagery analysis, and water sampling techniques.</w:t>
      </w:r>
    </w:p>
    <w:p>
      <w:pPr>
        <w:numPr>
          <w:ilvl w:val="0"/>
          <w:numId w:val="1006"/>
        </w:numPr>
        <w:pStyle w:val="Compact"/>
      </w:pPr>
      <w:r>
        <w:rPr>
          <w:bCs/>
          <w:b/>
        </w:rPr>
        <w:t xml:space="preserve">Interdisciplinary Collaboration:</w:t>
      </w:r>
      <w:r>
        <w:t xml:space="preserve">: Encouraging cooperation between geographers, economists, and engineers.</w:t>
      </w:r>
    </w:p>
    <w:p>
      <w:pPr>
        <w:pStyle w:val="FirstParagraph"/>
      </w:pPr>
      <w:r>
        <w:t xml:space="preserve">We must encourage more Ghanaian youth to pursue careers as oceanographers. Currently, many positions are held by expatriates due to a skills gap. Building local capacity is essential for national sovereignty over our marine resources.</w:t>
      </w:r>
    </w:p>
    <w:bookmarkEnd w:id="28"/>
    <w:bookmarkStart w:id="29" w:name="X71b3b644d4a6c220e217ac1df6e4dc77297bc9a"/>
    <w:p>
      <w:pPr>
        <w:pStyle w:val="Heading1"/>
      </w:pPr>
      <w:r>
        <w:t xml:space="preserve">Slide 9: Policy Recommendations for Ghana Accra</w:t>
      </w:r>
    </w:p>
    <w:p>
      <w:pPr>
        <w:pStyle w:val="FirstParagraph"/>
      </w:pPr>
      <w:r>
        <w:t xml:space="preserve">We call upon policymakers in Ghana Accra to take the following actions:</w:t>
      </w:r>
    </w:p>
    <w:p>
      <w:pPr>
        <w:pStyle w:val="BodyText"/>
      </w:pPr>
      <w:r>
        <w:rPr>
          <w:bCs/>
          <w:b/>
        </w:rPr>
        <w:t xml:space="preserve">Increase Funding:</w:t>
      </w:r>
    </w:p>
    <w:p>
      <w:pPr>
        <w:pStyle w:val="BodyText"/>
      </w:pPr>
      <w:r>
        <w:t xml:space="preserve">Dedicate a specific budget line for marine research and monitoring stations along the coast.</w:t>
      </w:r>
    </w:p>
    <w:p>
      <w:pPr>
        <w:pStyle w:val="BodyText"/>
      </w:pPr>
      <w:r>
        <w:rPr>
          <w:bCs/>
          <w:b/>
        </w:rPr>
        <w:t xml:space="preserve">Data Sharing</w:t>
      </w:r>
      <w:r>
        <w:t xml:space="preserve">: Create open-access databases for oceanographic data to aid researchers and private sector investors.</w:t>
      </w:r>
    </w:p>
    <w:p>
      <w:pPr>
        <w:pStyle w:val="BodyText"/>
      </w:pPr>
      <w:r>
        <w:rPr>
          <w:bCs/>
          <w:b/>
        </w:rPr>
        <w:t xml:space="preserve">International Partnerships:</w:t>
      </w:r>
      <w:r>
        <w:t xml:space="preserve">: Collaborate with global oceanographic institutions to transfer technology and expertise.</w:t>
      </w:r>
    </w:p>
    <w:p>
      <w:pPr>
        <w:pStyle w:val="BodyText"/>
      </w:pPr>
      <w:r>
        <w:t xml:space="preserve">The role of the oceanographer must be institutionalized in government ministries, ensuring that scientific advice directly influences policy decisions regarding land use, fisheries management, and climate adaptation.</w:t>
      </w:r>
    </w:p>
    <w:bookmarkEnd w:id="29"/>
    <w:bookmarkStart w:id="30" w:name="slide-10-conclusion"/>
    <w:p>
      <w:pPr>
        <w:pStyle w:val="Heading1"/>
      </w:pPr>
      <w:r>
        <w:t xml:space="preserve">Slide 10: Conclusion</w:t>
      </w:r>
    </w:p>
    <w:p>
      <w:pPr>
        <w:pStyle w:val="FirstParagraph"/>
      </w:pPr>
      <w:r>
        <w:t xml:space="preserve">In conclusion, the oceanographer is a cornerstone of sustainable development for Ghana Accra. From protecting our shores from erosion to ensuring food security through sustainable fisheries and enabling the growth of the Blue Economy, their expertise is indispensable.</w:t>
      </w:r>
    </w:p>
    <w:p>
      <w:pPr>
        <w:pStyle w:val="BodyText"/>
      </w:pPr>
      <w:r>
        <w:t xml:space="preserve">We must recognize that our coastline is not just a boundary; it is an asset. By empowering oceanographers in Ghana Accra, we are investing in the resilience, prosperity, and environmental health of our nation. Let us embrace science as a partner in building a brighter future for all Ghanaians.</w:t>
      </w:r>
    </w:p>
    <w:p>
      <w:pPr>
        <w:pStyle w:val="BodyText"/>
      </w:pPr>
      <w:r>
        <w:rPr>
          <w:bCs/>
          <w:b/>
        </w:rPr>
        <w:t xml:space="preserve">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Ghana Accra</dc:title>
  <dc:creator/>
  <dc:language>en</dc:language>
  <cp:keywords/>
  <dcterms:created xsi:type="dcterms:W3CDTF">2026-07-29T04:15:06Z</dcterms:created>
  <dcterms:modified xsi:type="dcterms:W3CDTF">2026-07-29T04:15:06Z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