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Myanmar</w:t>
      </w:r>
      <w:r>
        <w:t xml:space="preserve"> </w:t>
      </w:r>
      <w:r>
        <w:t xml:space="preserve">Yangon</w:t>
      </w:r>
    </w:p>
    <w:bookmarkStart w:id="31" w:name="Xb061bfc6bc9dbf9edaac6b54c8331e7c1396965"/>
    <w:p>
      <w:pPr>
        <w:pStyle w:val="Heading1"/>
      </w:pPr>
      <w:r>
        <w:t xml:space="preserve">Seminar Presentation Slides</w:t>
      </w:r>
      <w:r>
        <w:br/>
      </w:r>
      <w:r>
        <w:t xml:space="preserve">The Role of the Oceanographer in Myanmar Yangon</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the Future: The Critical Role of Oceanographers in Sustaining Myanmar Yangon’s Maritime Economy.</w:t>
      </w:r>
    </w:p>
    <w:p>
      <w:pPr>
        <w:pStyle w:val="BodyText"/>
      </w:pPr>
      <w:r>
        <w:rPr>
          <w:bCs/>
          <w:b/>
        </w:rPr>
        <w:t xml:space="preserve">Presentation Context:</w:t>
      </w:r>
      <w:r>
        <w:t xml:space="preserve">This document serves as the structured content for a comprehensive</w:t>
      </w:r>
      <w:r>
        <w:t xml:space="preserve"> </w:t>
      </w:r>
      <w:r>
        <w:t xml:space="preserve">Seminar Presentation Slides</w:t>
      </w:r>
      <w:r>
        <w:t xml:space="preserve"> </w:t>
      </w:r>
      <w:r>
        <w:t xml:space="preserve">deck designed specifically for an audience in</w:t>
      </w:r>
      <w:r>
        <w:t xml:space="preserve"> </w:t>
      </w:r>
      <w:r>
        <w:t xml:space="preserve">Myanmar Yangon</w:t>
      </w:r>
      <w:r>
        <w:t xml:space="preserve">. The focus is on bridging the gap between complex marine science and local economic resilience.</w:t>
      </w:r>
    </w:p>
    <w:p>
      <w:pPr>
        <w:pStyle w:val="BodyText"/>
      </w:pPr>
      <w:r>
        <w:rPr>
          <w:bCs/>
          <w:b/>
        </w:rPr>
        <w:t xml:space="preserve">Welcome Statement:</w:t>
      </w:r>
      <w:r>
        <w:t xml:space="preserve"> </w:t>
      </w:r>
      <w:r>
        <w:t xml:space="preserve">Distinguished guests, students, and policymakers of Yangon. Today we gather to discuss the invisible workforce beneath our waves—the oceanographers who hold the keys to understanding our relationship with the sea. As a city built on the banks of the Yangon River delta, Myanmar’s capital is inherently linked to oceanographic health.</w:t>
      </w:r>
    </w:p>
    <w:bookmarkEnd w:id="20"/>
    <w:bookmarkStart w:id="21" w:name="slide-2-who-is-an-oceanographer"/>
    <w:p>
      <w:pPr>
        <w:pStyle w:val="Heading2"/>
      </w:pPr>
      <w:r>
        <w:t xml:space="preserve">Slide 2: Who is an Oceanographer?</w:t>
      </w:r>
    </w:p>
    <w:p>
      <w:pPr>
        <w:pStyle w:val="FirstParagraph"/>
      </w:pPr>
      <w:r>
        <w:t xml:space="preserve">To begin, we must define the profession. An oceanographer is not merely a sailor or a fisherman. An oceanographer is a scientist who studies the physical and biological conditions of the sea.</w:t>
      </w:r>
    </w:p>
    <w:p>
      <w:pPr>
        <w:numPr>
          <w:ilvl w:val="0"/>
          <w:numId w:val="1001"/>
        </w:numPr>
        <w:pStyle w:val="Compact"/>
      </w:pPr>
      <w:r>
        <w:rPr>
          <w:bCs/>
          <w:b/>
        </w:rPr>
        <w:t xml:space="preserve">Physical Oceanography:</w:t>
      </w:r>
      <w:r>
        <w:t xml:space="preserve"> </w:t>
      </w:r>
      <w:r>
        <w:t xml:space="preserve">The study of waves, tides, currents, and how heat moves through water.</w:t>
      </w:r>
    </w:p>
    <w:p>
      <w:pPr>
        <w:numPr>
          <w:ilvl w:val="0"/>
          <w:numId w:val="1001"/>
        </w:numPr>
        <w:pStyle w:val="Compact"/>
      </w:pPr>
      <w:r>
        <w:rPr>
          <w:bCs/>
          <w:b/>
        </w:rPr>
        <w:t xml:space="preserve">Biological Oceanography:</w:t>
      </w:r>
    </w:p>
    <w:p>
      <w:pPr>
        <w:numPr>
          <w:ilvl w:val="0"/>
          <w:numId w:val="1001"/>
        </w:numPr>
        <w:pStyle w:val="Compact"/>
      </w:pPr>
      <w:r>
        <w:rPr>
          <w:bCs/>
          <w:b/>
        </w:rPr>
        <w:t xml:space="preserve">Geological Oceanography</w:t>
      </w:r>
      <w:r>
        <w:rPr>
          <w:bCs/>
          <w:b/>
        </w:rPr>
        <w:t xml:space="preserve">:</w:t>
      </w:r>
      <w:r>
        <w:t xml:space="preserve">The structure of the ocean floor.</w:t>
      </w:r>
    </w:p>
    <w:p>
      <w:pPr>
        <w:pStyle w:val="FirstParagraph"/>
      </w:pPr>
      <w:r>
        <w:t xml:space="preserve">In the context of our presentation, understanding these distinctions is vital for Yangon’s urban planning. We are not just looking at water; we are looking at a dynamic system that dictates the fate of our port, our fisheries, and our climate stability.</w:t>
      </w:r>
    </w:p>
    <w:bookmarkEnd w:id="21"/>
    <w:bookmarkStart w:id="22" w:name="X466ade7f15e49496cfd18a188fb96976cb3fd5a"/>
    <w:p>
      <w:pPr>
        <w:pStyle w:val="Heading2"/>
      </w:pPr>
      <w:r>
        <w:t xml:space="preserve">Slide 3: The Geographic Importance of Yangon</w:t>
      </w:r>
    </w:p>
    <w:p>
      <w:pPr>
        <w:pStyle w:val="FirstParagraph"/>
      </w:pPr>
      <w:r>
        <w:t xml:space="preserve">Myanmar Yangon</w:t>
      </w:r>
      <w:r>
        <w:t xml:space="preserve"> </w:t>
      </w:r>
      <w:r>
        <w:t xml:space="preserve">is the economic heart of the nation, situated at the mouth of the Irrawaddy Delta. This location makes it a critical node for global trade via Thilawa Port and Yangon Port.</w:t>
      </w:r>
    </w:p>
    <w:p>
      <w:pPr>
        <w:pStyle w:val="BodyText"/>
      </w:pPr>
      <w:r>
        <w:t xml:space="preserve">The city faces unique challenges:</w:t>
      </w:r>
    </w:p>
    <w:p>
      <w:pPr>
        <w:numPr>
          <w:ilvl w:val="0"/>
          <w:numId w:val="1002"/>
        </w:numPr>
        <w:pStyle w:val="Compact"/>
      </w:pPr>
      <w:r>
        <w:rPr>
          <w:bCs/>
          <w:b/>
        </w:rPr>
        <w:t xml:space="preserve">Sedimentation:</w:t>
      </w:r>
      <w:r>
        <w:t xml:space="preserve"> </w:t>
      </w:r>
      <w:r>
        <w:t xml:space="preserve">The Irrawaddy River brings massive amounts of silt, which must be managed by oceanographers to keep shipping channels open.</w:t>
      </w:r>
    </w:p>
    <w:p>
      <w:pPr>
        <w:numPr>
          <w:ilvl w:val="0"/>
          <w:numId w:val="1002"/>
        </w:numPr>
        <w:pStyle w:val="Compact"/>
      </w:pPr>
      <w:r>
        <w:rPr>
          <w:bCs/>
          <w:b/>
        </w:rPr>
        <w:t xml:space="preserve">Tropical Storms:</w:t>
      </w:r>
      <w:r>
        <w:t xml:space="preserve"> </w:t>
      </w:r>
      <w:r>
        <w:t xml:space="preserve">Located in the Bay of Bengal, Yangon is prone to cyclones. Oceanographers model storm surges to protect millions of residents.</w:t>
      </w:r>
    </w:p>
    <w:p>
      <w:pPr>
        <w:numPr>
          <w:ilvl w:val="0"/>
          <w:numId w:val="1002"/>
        </w:numPr>
        <w:pStyle w:val="Compact"/>
      </w:pPr>
      <w:r>
        <w:rPr>
          <w:bCs/>
          <w:b/>
        </w:rPr>
        <w:t xml:space="preserve">Fisheries Dependence:</w:t>
      </w:r>
      <w:r>
        <w:t xml:space="preserve"> </w:t>
      </w:r>
      <w:r>
        <w:t xml:space="preserve">The livelihood of many families in the Greater Yangon area depends on accurate data regarding fish migration and spawning grounds.</w:t>
      </w:r>
    </w:p>
    <w:bookmarkEnd w:id="22"/>
    <w:bookmarkStart w:id="23" w:name="Xd1a4130db5cc42147ea5f6da035ae9c30acbf8f"/>
    <w:p>
      <w:pPr>
        <w:pStyle w:val="Heading2"/>
      </w:pPr>
      <w:r>
        <w:t xml:space="preserve">Slide 4: Coastal Erosion and Sea-Level Rise</w:t>
      </w:r>
    </w:p>
    <w:p>
      <w:pPr>
        <w:pStyle w:val="FirstParagraph"/>
      </w:pPr>
      <w:r>
        <w:t xml:space="preserve">This section of the seminar focuses on the most urgent threat to Yangon. As an oceanographer, one of the primary tasks is monitoring coastal erosion.</w:t>
      </w:r>
    </w:p>
    <w:p>
      <w:pPr>
        <w:pStyle w:val="BodyText"/>
      </w:pPr>
      <w:r>
        <w:t xml:space="preserve">The delta region is sinking, and sea levels are rising. Without professional oceanographic intervention, parts of Yangon could face severe flooding within decades. We utilize bathymetric surveys (mapping the underwater landscape) to predict which areas will erode first.</w:t>
      </w:r>
    </w:p>
    <w:p>
      <w:pPr>
        <w:pStyle w:val="BodyText"/>
      </w:pPr>
      <w:r>
        <w:rPr>
          <w:bCs/>
          <w:b/>
        </w:rPr>
        <w:t xml:space="preserve">Case Study:</w:t>
      </w:r>
      <w:r>
        <w:t xml:space="preserve"> </w:t>
      </w:r>
      <w:r>
        <w:t xml:space="preserve">Recent studies in the Yangon River estuary show shifting sediment patterns due to upstream damming and climate change. An oceanographer interprets this data to suggest where seawalls or mangrove restorations are most effective, ensuring that urban development does not compromise natural barriers.</w:t>
      </w:r>
    </w:p>
    <w:bookmarkEnd w:id="23"/>
    <w:bookmarkStart w:id="24" w:name="X7afad4f9132767521a5337f1c7f151b7662d9a8"/>
    <w:p>
      <w:pPr>
        <w:pStyle w:val="Heading2"/>
      </w:pPr>
      <w:r>
        <w:t xml:space="preserve">Slide 5: Marine Pollution and Water Quality</w:t>
      </w:r>
    </w:p>
    <w:p>
      <w:pPr>
        <w:pStyle w:val="FirstParagraph"/>
      </w:pPr>
      <w:r>
        <w:t xml:space="preserve">A thriving city like Yangon generates significant waste. The responsibility of the modern oceanographer extends to pollution control.</w:t>
      </w:r>
    </w:p>
    <w:p>
      <w:pPr>
        <w:numPr>
          <w:ilvl w:val="0"/>
          <w:numId w:val="1003"/>
        </w:numPr>
        <w:pStyle w:val="Compact"/>
      </w:pPr>
      <w:r>
        <w:rPr>
          <w:bCs/>
          <w:b/>
        </w:rPr>
        <w:t xml:space="preserve">Sewage Management:</w:t>
      </w:r>
      <w:r>
        <w:t xml:space="preserve"> </w:t>
      </w:r>
      <w:r>
        <w:t xml:space="preserve">Assessing how wastewater disperses in the harbor.</w:t>
      </w:r>
    </w:p>
    <w:p>
      <w:pPr>
        <w:numPr>
          <w:ilvl w:val="0"/>
          <w:numId w:val="1003"/>
        </w:numPr>
        <w:pStyle w:val="Compact"/>
      </w:pPr>
      <w:r>
        <w:rPr>
          <w:bCs/>
          <w:b/>
        </w:rPr>
        <w:t xml:space="preserve">Microplastics:</w:t>
      </w:r>
      <w:r>
        <w:t xml:space="preserve"> </w:t>
      </w:r>
      <w:r>
        <w:t xml:space="preserve">Tracking plastic waste that enters from land-based sources and impacts marine life.</w:t>
      </w:r>
    </w:p>
    <w:p>
      <w:pPr>
        <w:numPr>
          <w:ilvl w:val="0"/>
          <w:numId w:val="1003"/>
        </w:numPr>
        <w:pStyle w:val="Compact"/>
      </w:pPr>
      <w:r>
        <w:rPr>
          <w:bCs/>
          <w:b/>
        </w:rPr>
        <w:t xml:space="preserve">Harmful Algal Blooms (HABs):</w:t>
      </w:r>
      <w:r>
        <w:t xml:space="preserve">The oceanographer monitors water chemistry to predict "red tides" which can kill fish stocks and pose health risks to seafood consumers in Yangon.</w:t>
      </w:r>
    </w:p>
    <w:p>
      <w:pPr>
        <w:pStyle w:val="FirstParagraph"/>
      </w:pPr>
      <w:r>
        <w:t xml:space="preserve">Data collected by these experts informs municipal policy, helping the government enforce stricter regulations on industrial discharge into the Yangon River.</w:t>
      </w:r>
    </w:p>
    <w:bookmarkEnd w:id="24"/>
    <w:bookmarkStart w:id="25" w:name="slide-6-economic-impact-and-blue-economy"/>
    <w:p>
      <w:pPr>
        <w:pStyle w:val="Heading2"/>
      </w:pPr>
      <w:r>
        <w:t xml:space="preserve">Slide 6: Economic Impact and Blue Economy</w:t>
      </w:r>
    </w:p>
    <w:p>
      <w:pPr>
        <w:pStyle w:val="FirstParagraph"/>
      </w:pPr>
      <w:r>
        <w:t xml:space="preserve">The concept of the "Blue Economy" refers to the sustainable use of ocean resources for economic growth. For Myanmar, this is paramount.</w:t>
      </w:r>
    </w:p>
    <w:p>
      <w:pPr>
        <w:pStyle w:val="BodyText"/>
      </w:pPr>
      <w:r>
        <w:t xml:space="preserve">Oceanographers</w:t>
      </w:r>
      <w:r>
        <w:t xml:space="preserve"> </w:t>
      </w:r>
      <w:r>
        <w:t xml:space="preserve">provide the data necessary to:</w:t>
      </w:r>
    </w:p>
    <w:p>
      <w:pPr>
        <w:numPr>
          <w:ilvl w:val="0"/>
          <w:numId w:val="1004"/>
        </w:numPr>
        <w:pStyle w:val="Compact"/>
      </w:pPr>
      <w:r>
        <w:rPr>
          <w:bCs/>
          <w:b/>
        </w:rPr>
        <w:t xml:space="preserve">Sustainable Aquaculture:</w:t>
      </w:r>
      <w:r>
        <w:t xml:space="preserve"> </w:t>
      </w:r>
      <w:r>
        <w:t xml:space="preserve">Determining safe zones for shrimp and crab farming away from pollution sources.</w:t>
      </w:r>
    </w:p>
    <w:p>
      <w:pPr>
        <w:numPr>
          <w:ilvl w:val="0"/>
          <w:numId w:val="1004"/>
        </w:numPr>
        <w:pStyle w:val="Compact"/>
      </w:pPr>
      <w:r>
        <w:rPr>
          <w:bCs/>
          <w:b/>
        </w:rPr>
        <w:t xml:space="preserve">Tourism:</w:t>
      </w:r>
      <w:r>
        <w:t xml:space="preserve">Promoting eco-tourism in the Mergui Archipelago and nearby islands requires understanding coral reef health.</w:t>
      </w:r>
    </w:p>
    <w:p>
      <w:pPr>
        <w:numPr>
          <w:ilvl w:val="0"/>
          <w:numId w:val="1004"/>
        </w:numPr>
        <w:pStyle w:val="Compact"/>
      </w:pPr>
      <w:r>
        <w:rPr>
          <w:bCs/>
          <w:b/>
        </w:rPr>
        <w:t xml:space="preserve">Navigational Safety:</w:t>
      </w:r>
      <w:r>
        <w:t xml:space="preserve">Precise tidal charts are essential for the thousands of cargo ships that dock in Yangon daily. An error in an oceanographer’s calculation can lead to catastrophic shipping accidents.</w:t>
      </w:r>
    </w:p>
    <w:bookmarkEnd w:id="25"/>
    <w:bookmarkStart w:id="26" w:name="slide-7-technology-and-innovation"/>
    <w:p>
      <w:pPr>
        <w:pStyle w:val="Heading2"/>
      </w:pPr>
      <w:r>
        <w:t xml:space="preserve">Slide 7: Technology and Innovation</w:t>
      </w:r>
    </w:p>
    <w:p>
      <w:pPr>
        <w:pStyle w:val="FirstParagraph"/>
      </w:pPr>
      <w:r>
        <w:t xml:space="preserve">Gone are the days when oceanography relied solely on bucket sampling. In modern seminars, we highlight technological advancements.</w:t>
      </w:r>
    </w:p>
    <w:p>
      <w:pPr>
        <w:pStyle w:val="BodyText"/>
      </w:pPr>
      <w:r>
        <w:t xml:space="preserve">In Yangon, we are introducing:</w:t>
      </w:r>
    </w:p>
    <w:p>
      <w:pPr>
        <w:numPr>
          <w:ilvl w:val="0"/>
          <w:numId w:val="1005"/>
        </w:numPr>
        <w:pStyle w:val="Compact"/>
      </w:pPr>
      <w:r>
        <w:rPr>
          <w:bCs/>
          <w:b/>
        </w:rPr>
        <w:t xml:space="preserve">Satellite Remote Sensing:</w:t>
      </w:r>
      <w:r>
        <w:t xml:space="preserve">To monitor sea surface temperature and chlorophyll levels from space.</w:t>
      </w:r>
    </w:p>
    <w:p>
      <w:pPr>
        <w:numPr>
          <w:ilvl w:val="0"/>
          <w:numId w:val="1005"/>
        </w:numPr>
        <w:pStyle w:val="Compact"/>
      </w:pPr>
      <w:r>
        <w:rPr>
          <w:bCs/>
          <w:b/>
        </w:rPr>
        <w:t xml:space="preserve">Autonomous Underwater Vehicles (AUVs):</w:t>
      </w:r>
      <w:r>
        <w:t xml:space="preserve">Robots that can map the riverbed without risking human lives.</w:t>
      </w:r>
    </w:p>
    <w:p>
      <w:pPr>
        <w:numPr>
          <w:ilvl w:val="0"/>
          <w:numId w:val="1005"/>
        </w:numPr>
        <w:pStyle w:val="Compact"/>
      </w:pPr>
      <w:r>
        <w:rPr>
          <w:bCs/>
          <w:b/>
        </w:rPr>
        <w:t xml:space="preserve">Data Analytics:</w:t>
      </w:r>
      <w:r>
        <w:t xml:space="preserve">Crowdsourcing water quality data from local fishermen to create real-time pollution maps.</w:t>
      </w:r>
    </w:p>
    <w:p>
      <w:pPr>
        <w:pStyle w:val="FirstParagraph"/>
      </w:pPr>
      <w:r>
        <w:t xml:space="preserve">This technological leapfrogging allows Myanmar to adopt best practices without starting from scratch, positioning Yangon as a regional leader in marine science.</w:t>
      </w:r>
    </w:p>
    <w:bookmarkEnd w:id="26"/>
    <w:bookmarkStart w:id="27" w:name="X87aa39094c13c69d1508ca73535690003334af9"/>
    <w:p>
      <w:pPr>
        <w:pStyle w:val="Heading2"/>
      </w:pPr>
      <w:r>
        <w:t xml:space="preserve">Slide 8: Education and Community Engagement</w:t>
      </w:r>
    </w:p>
    <w:p>
      <w:pPr>
        <w:pStyle w:val="FirstParagraph"/>
      </w:pPr>
      <w:r>
        <w:t xml:space="preserve">The role of an oceanographer is also educational. In Myanmar, there is a need to integrate ocean science into school curricula.</w:t>
      </w:r>
    </w:p>
    <w:p>
      <w:pPr>
        <w:pStyle w:val="BodyText"/>
      </w:pPr>
      <w:r>
        <w:t xml:space="preserve">This seminar aims to inspire students in Yangon to pursue careers in marine science. By understanding the ocean, the youth of Yangon become guardians of their own future.</w:t>
      </w:r>
    </w:p>
    <w:p>
      <w:pPr>
        <w:pStyle w:val="BodyText"/>
      </w:pPr>
      <w:r>
        <w:t xml:space="preserve">We propose partnerships between local universities and international institutions to train a new generation of Myanmar-born oceanographers who understand both global scientific standards and local contextual nuances.</w:t>
      </w:r>
    </w:p>
    <w:bookmarkEnd w:id="27"/>
    <w:bookmarkStart w:id="28" w:name="slide-9-future-outlook-for-yangon"/>
    <w:p>
      <w:pPr>
        <w:pStyle w:val="Heading2"/>
      </w:pPr>
      <w:r>
        <w:t xml:space="preserve">Slide 9: Future Outlook for Yangon</w:t>
      </w:r>
    </w:p>
    <w:p>
      <w:pPr>
        <w:pStyle w:val="FirstParagraph"/>
      </w:pPr>
      <w:r>
        <w:t xml:space="preserve">Looking ahead, the integration of oceanographic data into urban planning is no longer optional; it is essential for survival.</w:t>
      </w:r>
    </w:p>
    <w:p>
      <w:pPr>
        <w:numPr>
          <w:ilvl w:val="0"/>
          <w:numId w:val="1006"/>
        </w:numPr>
        <w:pStyle w:val="Compact"/>
      </w:pPr>
      <w:r>
        <w:rPr>
          <w:bCs/>
          <w:b/>
        </w:rPr>
        <w:t xml:space="preserve">Zoning Laws:</w:t>
      </w:r>
      <w:r>
        <w:t xml:space="preserve">New constructions must be based on flood models provided by oceanographers.</w:t>
      </w:r>
    </w:p>
    <w:p>
      <w:pPr>
        <w:numPr>
          <w:ilvl w:val="0"/>
          <w:numId w:val="1006"/>
        </w:numPr>
        <w:pStyle w:val="Compact"/>
      </w:pPr>
      <w:r>
        <w:rPr>
          <w:bCs/>
          <w:b/>
        </w:rPr>
        <w:t xml:space="preserve">Biodiversity Protection:</w:t>
      </w:r>
      <w:r>
        <w:t xml:space="preserve">Sustaining the mangrove forests that act as carbon sinks and storm barriers.</w:t>
      </w:r>
    </w:p>
    <w:p>
      <w:pPr>
        <w:numPr>
          <w:ilvl w:val="0"/>
          <w:numId w:val="1006"/>
        </w:numPr>
        <w:pStyle w:val="Compact"/>
      </w:pPr>
      <w:r>
        <w:rPr>
          <w:bCs/>
          <w:b/>
        </w:rPr>
        <w:t xml:space="preserve">National Security:</w:t>
      </w:r>
      <w:r>
        <w:t xml:space="preserve">Monitoring illegal fishing and maritime borders through satellite analysis.</w:t>
      </w:r>
    </w:p>
    <w:p>
      <w:pPr>
        <w:pStyle w:val="FirstParagraph"/>
      </w:pPr>
      <w:r>
        <w:t xml:space="preserve">The future of Yangon is blue. By investing in oceanography, we invest in the stability, economy, and health of the city.</w:t>
      </w:r>
    </w:p>
    <w:bookmarkEnd w:id="28"/>
    <w:bookmarkStart w:id="30" w:name="slide-10-conclusion-and-qa"/>
    <w:p>
      <w:pPr>
        <w:pStyle w:val="Heading2"/>
      </w:pPr>
      <w:r>
        <w:t xml:space="preserve">Slide 10: Conclusion and Q&amp;A</w:t>
      </w:r>
    </w:p>
    <w:p>
      <w:pPr>
        <w:pStyle w:val="FirstParagraph"/>
      </w:pPr>
      <w:r>
        <w:rPr>
          <w:bCs/>
          <w:b/>
        </w:rPr>
        <w:t xml:space="preserve">In Summary:</w:t>
      </w:r>
    </w:p>
    <w:p>
      <w:pPr>
        <w:pStyle w:val="BodyText"/>
      </w:pPr>
      <w:r>
        <w:t xml:space="preserve">The oceanographer is a vital stakeholder in the development of Myanmar Yangon. From protecting our ports to preserving our fisheries and ensuring our safety against climate change, their work is foundational.</w:t>
      </w:r>
    </w:p>
    <w:p>
      <w:pPr>
        <w:pStyle w:val="BodyText"/>
      </w:pPr>
      <w:r>
        <w:t xml:space="preserve">We call upon policymakers, educators, and citizens to support marine research initiatives. The health of the Yangon River reflects the health of our city. Let us honor this connection by supporting those who study it.</w:t>
      </w:r>
    </w:p>
    <w:bookmarkStart w:id="29" w:name="thank-you"/>
    <w:p>
      <w:pPr>
        <w:pStyle w:val="Heading3"/>
      </w:pPr>
      <w:r>
        <w:t xml:space="preserve">Thank You</w:t>
      </w:r>
    </w:p>
    <w:p>
      <w:pPr>
        <w:pStyle w:val="FirstParagraph"/>
      </w:pPr>
      <w:r>
        <w:t xml:space="preserve">We now open the floor for questions regarding oceanographic data, career paths in Myanmar, and specific local environmental concerns.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Myanmar Yangon</dc:title>
  <dc:creator/>
  <dc:language>en</dc:language>
  <cp:keywords/>
  <dcterms:created xsi:type="dcterms:W3CDTF">2026-07-29T03:32:50Z</dcterms:created>
  <dcterms:modified xsi:type="dcterms:W3CDTF">2026-07-29T03:32:50Z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