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21" w:name="slide-1-title-and-introduction"/>
    <w:p>
      <w:pPr>
        <w:pStyle w:val="Heading2"/>
      </w:pPr>
      <w:r>
        <w:t xml:space="preserve">Slide 1: Title and Introduction</w:t>
      </w:r>
    </w:p>
    <w:bookmarkStart w:id="20" w:name="X91524672061f9cb3e40384d0061bba65144627b"/>
    <w:p>
      <w:pPr>
        <w:pStyle w:val="Heading3"/>
      </w:pPr>
      <w:r>
        <w:t xml:space="preserve">Welcome to the Seminar on Modern Ophthalmology in Russia Saint Petersburg</w:t>
      </w:r>
    </w:p>
    <w:p>
      <w:pPr>
        <w:pStyle w:val="FirstParagraph"/>
      </w:pPr>
      <w:r>
        <w:rPr>
          <w:bCs/>
          <w:b/>
        </w:rPr>
        <w:t xml:space="preserve">Purpose of this Presentation:</w:t>
      </w:r>
    </w:p>
    <w:p>
      <w:pPr>
        <w:pStyle w:val="BodyText"/>
      </w:pPr>
      <w:r>
        <w:t xml:space="preserve">This seminar aims to provide a comprehensive overview of the critical role that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plays within the unique healthcare ecosystem of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. As one of Russia’s most culturally rich and medically advanced cities, Saint Petersburg serves as a hub for innovative medical research and specialized care.</w:t>
      </w:r>
    </w:p>
    <w:p>
      <w:pPr>
        <w:pStyle w:val="BodyText"/>
      </w:pPr>
      <w:r>
        <w:rPr>
          <w:bCs/>
          <w:b/>
        </w:rPr>
        <w:t xml:space="preserve">Key Themes:</w:t>
      </w:r>
    </w:p>
    <w:p>
      <w:pPr>
        <w:pStyle w:val="BodyText"/>
      </w:pPr>
      <w:r>
        <w:t xml:space="preserve">The evolving landscape of eye care in Northern Russia.</w:t>
      </w:r>
    </w:p>
    <w:p>
      <w:pPr>
        <w:pStyle w:val="BodyText"/>
      </w:pPr>
      <w:r>
        <w:t xml:space="preserve">Cultural and environmental factors affecting vision health in this region.</w:t>
      </w:r>
    </w:p>
    <w:p>
      <w:pPr>
        <w:pStyle w:val="BodyText"/>
      </w:pPr>
      <w:r>
        <w:t xml:space="preserve">The intersection of traditional ophthalmology and high-tech innovation.</w:t>
      </w:r>
    </w:p>
    <w:bookmarkEnd w:id="20"/>
    <w:bookmarkEnd w:id="21"/>
    <w:bookmarkStart w:id="22" w:name="slide-1-title-and-introduction-1"/>
    <w:p>
      <w:pPr>
        <w:pStyle w:val="Heading2"/>
      </w:pPr>
      <w:r>
        <w:t xml:space="preserve">Slide 1: Title and Introduction</w:t>
      </w:r>
    </w:p>
    <w:p>
      <w:pPr>
        <w:pStyle w:val="FirstParagraph"/>
      </w:pPr>
      <w:r>
        <w:t xml:space="preserve">Welcome to the Seminar on Modern Ophthalmology in Russia Saint Petersburg</w:t>
      </w:r>
    </w:p>
    <w:bookmarkEnd w:id="22"/>
    <w:p>
      <w:pPr>
        <w:pStyle w:val="BodyText"/>
      </w:pPr>
      <w:r>
        <w:t xml:space="preserve">Slide 1: Title and Introduction</w:t>
      </w:r>
    </w:p>
    <w:p>
      <w:pPr>
        <w:pStyle w:val="BodyText"/>
      </w:pPr>
      <w:r>
        <w:t xml:space="preserve">Slide 1: Title and Introduction</w:t>
      </w:r>
    </w:p>
    <w:p>
      <w:pPr>
        <w:pStyle w:val="BodyText"/>
      </w:pPr>
      <w:r>
        <w:t xml:space="preserve">Slide 1: Title and Introduction</w:t>
      </w:r>
    </w:p>
    <w:p>
      <w:pPr>
        <w:pStyle w:val="BodyText"/>
      </w:pPr>
      <w:r>
        <w:t xml:space="preserve">Slide 1: Title and Introduction</w:t>
      </w:r>
    </w:p>
    <w:p>
      <w:pPr>
        <w:pStyle w:val="BodyText"/>
      </w:pPr>
      <w:r>
        <w:t xml:space="preserve">Slide 1: Title and Introduction</w:t>
      </w:r>
    </w:p>
    <w:p>
      <w:pPr>
        <w:pStyle w:val="BodyText"/>
      </w:pPr>
      <w:r>
        <w:t xml:space="preserve">Slide 1: Title and Introduction</w:t>
      </w:r>
    </w:p>
    <w:p>
      <w:pPr>
        <w:pStyle w:val="BodyText"/>
      </w:pPr>
      <w:r>
        <w:t xml:space="preserve">Slide 1: Title and Introduction</w:t>
      </w:r>
    </w:p>
    <w:p>
      <w:pPr>
        <w:pStyle w:val="BodyText"/>
      </w:pPr>
      <w:r>
        <w:t xml:space="preserve">Slide 1: Title and Introduction</w:t>
      </w:r>
    </w:p>
    <w:p>
      <w:pPr>
        <w:pStyle w:val="BodyText"/>
      </w:pPr>
      <w:r>
        <w:t xml:space="preserve">Slide 1: Title and Introduction</w:t>
      </w:r>
    </w:p>
    <w:p>
      <w:pPr>
        <w:pStyle w:val="BodyText"/>
      </w:pPr>
      <w:r>
        <w:t xml:space="preserve">Slide 1: Title and Introduction</w:t>
      </w:r>
    </w:p>
    <w:p>
      <w:pPr>
        <w:pStyle w:val="BodyText"/>
      </w:pPr>
      <w:r>
        <w:t xml:space="preserve">Slide 1: Title and Introduction</w:t>
      </w:r>
    </w:p>
    <w:bookmarkStart w:id="23" w:name="slide-1"/>
    <w:p>
      <w:pPr>
        <w:pStyle w:val="Heading2"/>
      </w:pPr>
      <w:r>
        <w:t xml:space="preserve">Slide 1</w:t>
      </w:r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Ophthalmologist in Russia Saint Petersburg</dc:title>
  <dc:creator/>
  <dc:language>en</dc:language>
  <cp:keywords/>
  <dcterms:created xsi:type="dcterms:W3CDTF">2026-07-30T00:34:14Z</dcterms:created>
  <dcterms:modified xsi:type="dcterms:W3CDTF">2026-07-30T00:34:14Z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