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Algeria</w:t>
      </w:r>
      <w:r>
        <w:t xml:space="preserve"> </w:t>
      </w:r>
      <w:r>
        <w:t xml:space="preserve">Algiers</w:t>
      </w:r>
    </w:p>
    <w:bookmarkStart w:id="21" w:name="slide-1-title-and-introduction"/>
    <w:p>
      <w:pPr>
        <w:pStyle w:val="Heading2"/>
      </w:pPr>
      <w:r>
        <w:t xml:space="preserve">Slide 1: Title and Introduction</w:t>
      </w:r>
    </w:p>
    <w:bookmarkStart w:id="20" w:name="X8d7a8472cb6ac87ff25b77f4b2fb9634df1ee41"/>
    <w:p>
      <w:pPr>
        <w:pStyle w:val="Heading3"/>
      </w:pPr>
      <w:r>
        <w:t xml:space="preserve">Seminar Presentation Slides: The Evolving Role of the Optometrist in Algeria Algiers</w:t>
      </w:r>
    </w:p>
    <w:p>
      <w:pPr>
        <w:pStyle w:val="FirstParagraph"/>
      </w:pPr>
      <w:r>
        <w:t xml:space="preserve">Welcome to this comprehensive seminar. Today's presentation focuses on a critical and evolving sector within the healthcare landscape of</w:t>
      </w:r>
      <w:r>
        <w:t xml:space="preserve"> </w:t>
      </w:r>
      <w:r>
        <w:rPr>
          <w:bCs/>
          <w:b/>
        </w:rPr>
        <w:t xml:space="preserve">Algeria Algiers</w:t>
      </w:r>
      <w:r>
        <w:t xml:space="preserve">. As one of the most populous cities in North Africa,</w:t>
      </w:r>
      <w:r>
        <w:t xml:space="preserve"> </w:t>
      </w:r>
      <w:r>
        <w:rPr>
          <w:bCs/>
          <w:b/>
        </w:rPr>
        <w:t xml:space="preserve">Algeria Algiers</w:t>
      </w:r>
      <w:r>
        <w:t xml:space="preserve"> </w:t>
      </w:r>
      <w:r>
        <w:t xml:space="preserve">presents unique challenges and opportunities for eye care professionals.</w:t>
      </w:r>
    </w:p>
    <w:p>
      <w:pPr>
        <w:pStyle w:val="BodyText"/>
      </w:pPr>
      <w:r>
        <w:t xml:space="preserve">We will explore the multifaceted role of an</w:t>
      </w:r>
      <w:r>
        <w:t xml:space="preserve"> </w:t>
      </w:r>
      <w:r>
        <w:t xml:space="preserve">, specifically analyzing how this specialized healthcare provider contributes to public health initiatives, addresses local ocular diseases, and meets the growing demand for visual wellness in a rapidly urbanizing environment. This presentation is tailored for stakeholders in</w:t>
      </w:r>
      <w:r>
        <w:t xml:space="preserve"> </w:t>
      </w:r>
      <w:r>
        <w:rPr>
          <w:bCs/>
          <w:b/>
        </w:rPr>
        <w:t xml:space="preserve">Algeria Algiers</w:t>
      </w:r>
      <w:r>
        <w:t xml:space="preserve">, highlighting the importance of integrating professional optometry into the broader medical framework.</w:t>
      </w:r>
    </w:p>
    <w:bookmarkEnd w:id="20"/>
    <w:bookmarkEnd w:id="21"/>
    <w:bookmarkStart w:id="22" w:name="X76826a72c279635e1b79fd5d5bc210a8b753bab"/>
    <w:p>
      <w:pPr>
        <w:pStyle w:val="Heading2"/>
      </w:pPr>
      <w:r>
        <w:t xml:space="preserve">Slide 2: The Current Landscape of Eye Care in Algeria Algiers</w:t>
      </w:r>
    </w:p>
    <w:p>
      <w:pPr>
        <w:pStyle w:val="FirstParagraph"/>
      </w:pPr>
      <w:r>
        <w:t xml:space="preserve">In the bustling metropolis of</w:t>
      </w:r>
      <w:r>
        <w:t xml:space="preserve"> </w:t>
      </w:r>
      <w:r>
        <w:rPr>
          <w:bCs/>
          <w:b/>
        </w:rPr>
        <w:t xml:space="preserve">Algeria Algiers</w:t>
      </w:r>
      <w:r>
        <w:t xml:space="preserve">, eye care services have traditionally been dominated by ophthalmologists who manage surgical and complex pathological conditions. However, the demographic pressure in</w:t>
      </w:r>
      <w:r>
        <w:t xml:space="preserve"> </w:t>
      </w:r>
      <w:r>
        <w:rPr>
          <w:bCs/>
          <w:b/>
        </w:rPr>
        <w:t xml:space="preserve">Algeria Algiers</w:t>
      </w:r>
      <w:r>
        <w:t xml:space="preserve">, coupled with modern lifestyle changes, has necessitated a broader approach to vision health.</w:t>
      </w:r>
    </w:p>
    <w:p>
      <w:pPr>
        <w:pStyle w:val="BodyText"/>
      </w:pPr>
      <w:r>
        <w:rPr>
          <w:bCs/>
          <w:b/>
        </w:rPr>
        <w:t xml:space="preserve">Demographic Pressure:</w:t>
      </w:r>
      <w:r>
        <w:t xml:space="preserve"> </w:t>
      </w:r>
      <w:r>
        <w:t xml:space="preserve">With millions of residents in the capital region, access to timely primary eye care is a significant challenge that an</w:t>
      </w:r>
      <w:r>
        <w:t xml:space="preserve"> </w:t>
      </w:r>
      <w:r>
        <w:t xml:space="preserve"> </w:t>
      </w:r>
      <w:r>
        <w:t xml:space="preserve">is uniquely positioned to alleviate through routine screenings and preventative care.</w:t>
      </w:r>
    </w:p>
    <w:p>
      <w:pPr>
        <w:numPr>
          <w:ilvl w:val="0"/>
          <w:numId w:val="1001"/>
        </w:numPr>
        <w:pStyle w:val="Compact"/>
      </w:pPr>
      <w:r>
        <w:t xml:space="preserve">The high concentration of population in urban centers like Algiers strains existing hospital resources. By managing refractive errors, dry eye syndrome, and contact lens fittings independently, an optometrist significantly reduces the burden on ophthalmologists for non-surgical cases.</w:t>
      </w:r>
    </w:p>
    <w:p>
      <w:pPr>
        <w:pStyle w:val="FirstParagraph"/>
      </w:pPr>
      <w:r>
        <w:rPr>
          <w:bCs/>
          <w:b/>
        </w:rPr>
        <w:t xml:space="preserve">Environmental Factors:</w:t>
      </w:r>
      <w:r>
        <w:t xml:space="preserve"> </w:t>
      </w:r>
      <w:r>
        <w:t xml:space="preserve">The climate in</w:t>
      </w:r>
      <w:r>
        <w:t xml:space="preserve"> </w:t>
      </w:r>
      <w:r>
        <w:rPr>
          <w:bCs/>
          <w:b/>
        </w:rPr>
        <w:t xml:space="preserve">Algeria Algiers</w:t>
      </w:r>
      <w:r>
        <w:t xml:space="preserve">, characterized by intense sunlight and varying levels of pollution, contributes to a high prevalence of photophobia and ocular surface diseases. An optometrist plays a vital role in diagnosing these environmental impacts early on.</w:t>
      </w:r>
    </w:p>
    <w:p>
      <w:pPr>
        <w:numPr>
          <w:ilvl w:val="0"/>
          <w:numId w:val="1002"/>
        </w:numPr>
        <w:pStyle w:val="Compact"/>
      </w:pPr>
      <w:r>
        <w:t xml:space="preserve">The strong Mediterranean sun requires specialized advice on UV protection. Furthermore, urban pollutants in Algiers can exacerbate conditions like conjunctivitis. Professional optometrists provide tailored solutions, including prescription sunglasses with high UV ratings and lubricating therapies.</w:t>
      </w:r>
    </w:p>
    <w:bookmarkEnd w:id="22"/>
    <w:bookmarkStart w:id="23" w:name="Xa33a76c9e9531f1fd40f238d3d01ef80ae80da1"/>
    <w:p>
      <w:pPr>
        <w:pStyle w:val="Heading2"/>
      </w:pPr>
      <w:r>
        <w:t xml:space="preserve">Slide 3: Core Responsibilities of the Optometrist</w:t>
      </w:r>
    </w:p>
    <w:p>
      <w:pPr>
        <w:pStyle w:val="FirstParagraph"/>
      </w:pPr>
      <w:r>
        <w:t xml:space="preserve">The scope of practice for an optometrist extends far beyond simply writing prescriptions for glasses. In the context of modern healthcare in</w:t>
      </w:r>
      <w:r>
        <w:t xml:space="preserve"> </w:t>
      </w:r>
      <w:r>
        <w:rPr>
          <w:bCs/>
          <w:b/>
        </w:rPr>
        <w:t xml:space="preserve">Algeria Algiers</w:t>
      </w:r>
      <w:r>
        <w:t xml:space="preserve">, the responsibilities are extensive and vital.</w:t>
      </w:r>
    </w:p>
    <w:p>
      <w:pPr>
        <w:numPr>
          <w:ilvl w:val="0"/>
          <w:numId w:val="1003"/>
        </w:numPr>
        <w:pStyle w:val="Compact"/>
      </w:pPr>
      <w:r>
        <w:rPr>
          <w:bCs/>
          <w:b/>
        </w:rPr>
        <w:t xml:space="preserve">Comprehensive Vision Testing:</w:t>
      </w:r>
      <w:r>
        <w:t xml:space="preserve"> </w:t>
      </w:r>
      <w:r>
        <w:t xml:space="preserve">This involves the precise measurement of visual acuity to detect refractive errors such as myopia (nearsightedness), hyperopia (farsightedness), astigmatism, and presbyopia. Accurate diagnosis ensures that individuals in</w:t>
      </w:r>
      <w:r>
        <w:t xml:space="preserve"> </w:t>
      </w:r>
      <w:r>
        <w:rPr>
          <w:bCs/>
          <w:b/>
        </w:rPr>
        <w:t xml:space="preserve">Algeria Algiers</w:t>
      </w:r>
      <w:r>
        <w:t xml:space="preserve">, particularly school-aged children whose academic performance is linked to clear vision, receive appropriate corrective lenses.</w:t>
      </w:r>
    </w:p>
    <w:p>
      <w:pPr>
        <w:numPr>
          <w:ilvl w:val="0"/>
          <w:numId w:val="1003"/>
        </w:numPr>
        <w:pStyle w:val="Compact"/>
      </w:pPr>
      <w:r>
        <w:rPr>
          <w:bCs/>
          <w:b/>
        </w:rPr>
        <w:t xml:space="preserve">Detection of Ocular Diseases:</w:t>
      </w:r>
      <w:r>
        <w:t xml:space="preserve"> </w:t>
      </w:r>
      <w:r>
        <w:t xml:space="preserve">An optometrist is trained to detect early signs of sight-threatening conditions including glaucoma, diabetic retinopathy, and macular degeneration. In a city like Algiers, where the prevalence of diabetes is rising due to lifestyle changes, the role of the optometrist in screening for diabetic eye disease is critical for early intervention.</w:t>
      </w:r>
    </w:p>
    <w:p>
      <w:pPr>
        <w:numPr>
          <w:ilvl w:val="0"/>
          <w:numId w:val="1003"/>
        </w:numPr>
        <w:pStyle w:val="Compact"/>
      </w:pPr>
      <w:r>
        <w:rPr>
          <w:bCs/>
          <w:b/>
        </w:rPr>
        <w:t xml:space="preserve">Pre- and Post-operative Care:</w:t>
      </w:r>
      <w:r>
        <w:t xml:space="preserve"> </w:t>
      </w:r>
      <w:r>
        <w:t xml:space="preserve">While an optometrist does not perform surgery, they play a crucial role in the surgical pathway. They conduct extensive biometric measurements required for intraocular lens calculations prior to cataract surgery in Algiers. Post-operatively, they manage complications and ensure proper healing.</w:t>
      </w:r>
    </w:p>
    <w:bookmarkEnd w:id="23"/>
    <w:bookmarkStart w:id="24" w:name="X7b6ff695bcde9e9f00fbaaa098bf423061ec9a0"/>
    <w:p>
      <w:pPr>
        <w:pStyle w:val="Heading2"/>
      </w:pPr>
      <w:r>
        <w:t xml:space="preserve">Slide 4: Collaboration with Ophthalmologists in Algeria Algiers</w:t>
      </w:r>
    </w:p>
    <w:p>
      <w:pPr>
        <w:pStyle w:val="FirstParagraph"/>
      </w:pPr>
      <w:r>
        <w:t xml:space="preserve">In the healthcare ecosystem of an advanced urban center like</w:t>
      </w:r>
      <w:r>
        <w:t xml:space="preserve"> </w:t>
      </w:r>
      <w:r>
        <w:rPr>
          <w:bCs/>
          <w:b/>
        </w:rPr>
        <w:t xml:space="preserve">Algeria Algiers</w:t>
      </w:r>
      <w:r>
        <w:t xml:space="preserve">, collaboration is key. The relationship between an optometrist and an ophthalmologist is symbiotic rather than competitive.</w:t>
      </w:r>
    </w:p>
    <w:p>
      <w:pPr>
        <w:numPr>
          <w:ilvl w:val="0"/>
          <w:numId w:val="1004"/>
        </w:numPr>
        <w:pStyle w:val="Compact"/>
      </w:pPr>
      <w:r>
        <w:rPr>
          <w:bCs/>
          <w:b/>
        </w:rPr>
        <w:t xml:space="preserve">Triage and Referral:</w:t>
      </w:r>
      <w:r>
        <w:t xml:space="preserve"> </w:t>
      </w:r>
      <w:r>
        <w:t xml:space="preserve">The optometrist acts as the first point of contact for visual complaints. By filtering out routine cases, they allow ophthalmologists in Algiers to focus their specialized expertise on complex medical and surgical interventions. This triage system optimizes the use of scarce medical resources.</w:t>
      </w:r>
    </w:p>
    <w:p>
      <w:pPr>
        <w:numPr>
          <w:ilvl w:val="0"/>
          <w:numId w:val="1004"/>
        </w:numPr>
        <w:pStyle w:val="Compact"/>
      </w:pPr>
      <w:r>
        <w:rPr>
          <w:bCs/>
          <w:b/>
        </w:rPr>
        <w:t xml:space="preserve">Chronic Disease Management:</w:t>
      </w:r>
      <w:r>
        <w:t xml:space="preserve"> </w:t>
      </w:r>
      <w:r>
        <w:t xml:space="preserve">Patients with chronic conditions like glaucoma require lifelong monitoring. An optometrist can manage routine follow-ups, monitor intraocular pressure changes, and assess visual field progression in the daily practice setting in Algiers. They refer to ophthalmologists only when significant structural changes or medication adjustments are needed.</w:t>
      </w:r>
    </w:p>
    <w:bookmarkEnd w:id="24"/>
    <w:bookmarkStart w:id="25" w:name="X066912261633c3e485792df831e84f8a7dc09ec"/>
    <w:p>
      <w:pPr>
        <w:pStyle w:val="Heading2"/>
      </w:pPr>
      <w:r>
        <w:t xml:space="preserve">Slide 5: Public Health Initiatives and Education</w:t>
      </w:r>
    </w:p>
    <w:p>
      <w:pPr>
        <w:pStyle w:val="FirstParagraph"/>
      </w:pPr>
      <w:r>
        <w:t xml:space="preserve">Beyond the clinic, an optometrist serves as an educator. In a region with varying levels of health literacy, this educational role is paramount for preventing vision loss across populations in Algiers.</w:t>
      </w:r>
    </w:p>
    <w:p>
      <w:pPr>
        <w:numPr>
          <w:ilvl w:val="0"/>
          <w:numId w:val="1005"/>
        </w:numPr>
        <w:pStyle w:val="Compact"/>
      </w:pPr>
      <w:r>
        <w:rPr>
          <w:bCs/>
          <w:b/>
        </w:rPr>
        <w:t xml:space="preserve">School Vision Screening Programs:</w:t>
      </w:r>
      <w:r>
        <w:t xml:space="preserve"> </w:t>
      </w:r>
      <w:r>
        <w:t xml:space="preserve">Many children in Algeria may suffer from uncorrected refractive errors that hinder their educational development. Optometrists collaborate with local schools in the Algiers region to implement screening programs, ensuring that visual barriers to learning are removed at an early stage.</w:t>
      </w:r>
    </w:p>
    <w:p>
      <w:pPr>
        <w:numPr>
          <w:ilvl w:val="0"/>
          <w:numId w:val="1005"/>
        </w:numPr>
        <w:pStyle w:val="Compact"/>
      </w:pPr>
      <w:r>
        <w:rPr>
          <w:bCs/>
          <w:b/>
        </w:rPr>
        <w:t xml:space="preserve">Promoting Eye Health Awareness:</w:t>
      </w:r>
      <w:r>
        <w:t xml:space="preserve"> </w:t>
      </w:r>
      <w:r>
        <w:t xml:space="preserve">An optometrist educates the public on protective measures. In</w:t>
      </w:r>
      <w:r>
        <w:t xml:space="preserve"> </w:t>
      </w:r>
      <w:r>
        <w:rPr>
          <w:bCs/>
          <w:b/>
        </w:rPr>
        <w:t xml:space="preserve">Algeria Algiers</w:t>
      </w:r>
      <w:r>
        <w:t xml:space="preserve">, this includes advice on wearing sunglasses to prevent cataracts and macular degeneration caused by UV exposure, as well as educating office workers about digital eye strain resulting from prolonged screen use in modern workplaces.</w:t>
      </w:r>
    </w:p>
    <w:bookmarkEnd w:id="25"/>
    <w:bookmarkStart w:id="26" w:name="Xef35f6e0cba223d286265a57e428e237d44c279"/>
    <w:p>
      <w:pPr>
        <w:pStyle w:val="Heading2"/>
      </w:pPr>
      <w:r>
        <w:t xml:space="preserve">Slide 6: Technological Advancements and Modern Practices</w:t>
      </w:r>
    </w:p>
    <w:p>
      <w:pPr>
        <w:pStyle w:val="FirstParagraph"/>
      </w:pPr>
      <w:r>
        <w:t xml:space="preserve">The field of optometry is rapidly advancing with new diagnostic technologies. For practices established in the urban hub of</w:t>
      </w:r>
      <w:r>
        <w:t xml:space="preserve"> </w:t>
      </w:r>
      <w:r>
        <w:rPr>
          <w:bCs/>
          <w:b/>
        </w:rPr>
        <w:t xml:space="preserve">Algeria Algiers</w:t>
      </w:r>
      <w:r>
        <w:t xml:space="preserve">, adopting these tools is essential for maintaining high standards of care.</w:t>
      </w:r>
    </w:p>
    <w:p>
      <w:pPr>
        <w:numPr>
          <w:ilvl w:val="0"/>
          <w:numId w:val="1006"/>
        </w:numPr>
        <w:pStyle w:val="Compact"/>
      </w:pPr>
      <w:r>
        <w:rPr>
          <w:bCs/>
          <w:b/>
        </w:rPr>
        <w:t xml:space="preserve">Digital Retinal Imaging:</w:t>
      </w:r>
      <w:r>
        <w:t xml:space="preserve"> </w:t>
      </w:r>
      <w:r>
        <w:t xml:space="preserve">Modern optical coherence tomography (OCT) and fundus cameras allow optometrists to capture detailed images of the retina. This non-invasive technology aids in the early detection of diseases, allowing for prompt referrals and better management of patient outcomes.</w:t>
      </w:r>
    </w:p>
    <w:p>
      <w:pPr>
        <w:numPr>
          <w:ilvl w:val="0"/>
          <w:numId w:val="1006"/>
        </w:numPr>
        <w:pStyle w:val="Compact"/>
      </w:pPr>
      <w:r>
        <w:rPr>
          <w:bCs/>
          <w:b/>
        </w:rPr>
        <w:t xml:space="preserve">Computer-Assisted Refraction:</w:t>
      </w:r>
      <w:r>
        <w:t xml:space="preserve"> </w:t>
      </w:r>
      <w:r>
        <w:t xml:space="preserve">Advanced autorefractors provide precise initial measurements, reducing human error and speeding up the examination process. In a busy city like Algiers, where patient volume is high, these technologies enhance efficiency without compromising diagnostic accuracy.</w:t>
      </w:r>
    </w:p>
    <w:bookmarkEnd w:id="26"/>
    <w:bookmarkStart w:id="27" w:name="X03e173ee56550824bb976582ce711e35d1c5fd2"/>
    <w:p>
      <w:pPr>
        <w:pStyle w:val="Heading2"/>
      </w:pPr>
      <w:r>
        <w:t xml:space="preserve">Slide 7: Challenges and Future Outlook for Optometry in Algeria Algiers</w:t>
      </w:r>
    </w:p>
    <w:p>
      <w:pPr>
        <w:pStyle w:val="FirstParagraph"/>
      </w:pPr>
      <w:r>
        <w:t xml:space="preserve">Despite progress, there are ongoing challenges. The scope of practice laws, public perception, and regulatory frameworks in Algeria continue to evolve. The professional optometrist advocates for policies that recognize their full clinical capabilities.</w:t>
      </w:r>
    </w:p>
    <w:p>
      <w:pPr>
        <w:numPr>
          <w:ilvl w:val="0"/>
          <w:numId w:val="1007"/>
        </w:numPr>
        <w:pStyle w:val="Compact"/>
      </w:pPr>
      <w:r>
        <w:rPr>
          <w:bCs/>
          <w:b/>
        </w:rPr>
        <w:t xml:space="preserve">Regulatory Development:</w:t>
      </w:r>
      <w:r>
        <w:t xml:space="preserve"> </w:t>
      </w:r>
      <w:r>
        <w:t xml:space="preserve">Continued advocacy is necessary to formally expand the clinical privileges of optometrists in Algeria, ensuring they can prescribe certain medications and manage more complex cases legally.</w:t>
      </w:r>
    </w:p>
    <w:p>
      <w:pPr>
        <w:numPr>
          <w:ilvl w:val="0"/>
          <w:numId w:val="1007"/>
        </w:numPr>
        <w:pStyle w:val="Compact"/>
      </w:pPr>
      <w:r>
        <w:rPr>
          <w:bCs/>
          <w:b/>
        </w:rPr>
        <w:t xml:space="preserve">Growing Demand for Specialist Care:</w:t>
      </w:r>
      <w:r>
        <w:t xml:space="preserve"> </w:t>
      </w:r>
      <w:r>
        <w:t xml:space="preserve">As the population of</w:t>
      </w:r>
      <w:r>
        <w:t xml:space="preserve"> </w:t>
      </w:r>
      <w:r>
        <w:rPr>
          <w:bCs/>
          <w:b/>
        </w:rPr>
        <w:t xml:space="preserve">Algeria Algiers</w:t>
      </w:r>
      <w:r>
        <w:t xml:space="preserve"> </w:t>
      </w:r>
      <w:r>
        <w:t xml:space="preserve">ages and lifestyles become more sedentary, the demand for specialized optometric care will only increase. Investing in a robust network of qualified optometrists is an investment in the long-term visual health and productivity of Algerian society.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Optometrist in Algeria Algiers</dc:title>
  <dc:creator/>
  <dc:language>en</dc:language>
  <cp:keywords/>
  <dcterms:created xsi:type="dcterms:W3CDTF">2026-07-29T05:11:44Z</dcterms:created>
  <dcterms:modified xsi:type="dcterms:W3CDTF">2026-07-29T05:11:44Z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