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Chile</w:t>
      </w:r>
      <w:r>
        <w:t xml:space="preserve"> </w:t>
      </w:r>
      <w:r>
        <w:t xml:space="preserve">Santiago</w:t>
      </w:r>
    </w:p>
    <w:bookmarkStart w:id="28" w:name="X121f8a7ff0c0a362ef67d4e6be52b555a302edc"/>
    <w:p>
      <w:pPr>
        <w:pStyle w:val="Heading1"/>
      </w:pPr>
      <w:r>
        <w:t xml:space="preserve">Seminar Presentation Slides: The Modern Optometrist in Chile Santiago</w:t>
      </w:r>
    </w:p>
    <w:bookmarkStart w:id="20" w:name="slide-1-introduction-and-context"/>
    <w:p>
      <w:pPr>
        <w:pStyle w:val="Heading2"/>
      </w:pPr>
      <w:r>
        <w:t xml:space="preserve">Slide 1: Introduction and Context</w:t>
      </w:r>
    </w:p>
    <w:p>
      <w:pPr>
        <w:pStyle w:val="FirstParagraph"/>
      </w:pPr>
      <w:r>
        <w:t xml:space="preserve">Welcome to this comprehensive seminar presentation regarding the vital role of the</w:t>
      </w:r>
      <w:r>
        <w:t xml:space="preserve"> </w:t>
      </w:r>
      <w:r>
        <w:rPr>
          <w:bCs/>
          <w:b/>
        </w:rPr>
        <w:t xml:space="preserve">Optometrist</w:t>
      </w:r>
      <w:r>
        <w:t xml:space="preserve">. This document is specifically tailored for an audience located in the capital region of Chile, known globally as</w:t>
      </w:r>
      <w:r>
        <w:t xml:space="preserve"> </w:t>
      </w:r>
      <w:r>
        <w:rPr>
          <w:bCs/>
          <w:b/>
        </w:rPr>
        <w:t xml:space="preserve">Chile Santiago</w:t>
      </w:r>
      <w:r>
        <w:t xml:space="preserve">. As urban centers expand, so does the demand for specialized healthcare services. In recent years, there has been a significant paradigm shift in how eye health is perceived within</w:t>
      </w:r>
      <w:r>
        <w:t xml:space="preserve"> </w:t>
      </w:r>
      <w:r>
        <w:rPr>
          <w:bCs/>
          <w:b/>
        </w:rPr>
        <w:t xml:space="preserve">Chile Santiago</w:t>
      </w:r>
      <w:r>
        <w:t xml:space="preserve">. No longer is vision care limited to simple prescription adjustments; it has evolved into a complex medical discipline requiring advanced diagnostic skills and therapeutic interventions.</w:t>
      </w:r>
    </w:p>
    <w:p>
      <w:pPr>
        <w:pStyle w:val="BodyText"/>
      </w:pPr>
      <w:r>
        <w:t xml:space="preserve">This presentation aims to clarify the scope of practice for the modern</w:t>
      </w:r>
      <w:r>
        <w:t xml:space="preserve"> </w:t>
      </w:r>
      <w:r>
        <w:rPr>
          <w:bCs/>
          <w:b/>
        </w:rPr>
        <w:t xml:space="preserve">Optometrist</w:t>
      </w:r>
      <w:r>
        <w:t xml:space="preserve">, highlighting how professionals in this field contribute significantly to public health initiatives within the bustling metropolitan area of</w:t>
      </w:r>
      <w:r>
        <w:t xml:space="preserve"> </w:t>
      </w:r>
      <w:r>
        <w:rPr>
          <w:bCs/>
          <w:b/>
        </w:rPr>
        <w:t xml:space="preserve">Chile Santiago</w:t>
      </w:r>
      <w:r>
        <w:t xml:space="preserve">. We will explore educational requirements, clinical responsibilities, and the economic impact of vision care on society.</w:t>
      </w:r>
    </w:p>
    <w:bookmarkEnd w:id="20"/>
    <w:bookmarkStart w:id="21" w:name="X4a05ff3fff140566bd54245584930d4d3dea21f"/>
    <w:p>
      <w:pPr>
        <w:pStyle w:val="Heading2"/>
      </w:pPr>
      <w:r>
        <w:t xml:space="preserve">Slide 2: Defining the Role of the Optometrist</w:t>
      </w:r>
    </w:p>
    <w:p>
      <w:pPr>
        <w:pStyle w:val="FirstParagraph"/>
      </w:pPr>
      <w:r>
        <w:t xml:space="preserve">The term "</w:t>
      </w:r>
      <w:r>
        <w:rPr>
          <w:bCs/>
          <w:b/>
        </w:rPr>
        <w:t xml:space="preserve">Optometrist</w:t>
      </w:r>
      <w:r>
        <w:t xml:space="preserve">" refers to a healthcare professional who is trained in eye care, vision therapy, and management of medical conditions involving the eyes. It is crucial for stakeholders in</w:t>
      </w:r>
      <w:r>
        <w:t xml:space="preserve"> </w:t>
      </w:r>
      <w:r>
        <w:rPr>
          <w:bCs/>
          <w:b/>
        </w:rPr>
        <w:t xml:space="preserve">Chile Santiago</w:t>
      </w:r>
      <w:r>
        <w:t xml:space="preserve"> </w:t>
      </w:r>
      <w:r>
        <w:t xml:space="preserve">to distinguish this role from that of an ophthalmologist or an optician. While ophthalmologists are medical doctors who can perform surgery, the</w:t>
      </w:r>
      <w:r>
        <w:t xml:space="preserve"> </w:t>
      </w:r>
      <w:r>
        <w:rPr>
          <w:bCs/>
          <w:b/>
        </w:rPr>
        <w:t xml:space="preserve">Optometrist</w:t>
      </w:r>
      <w:r>
        <w:t xml:space="preserve"> </w:t>
      </w:r>
      <w:r>
        <w:t xml:space="preserve">serves as a primary eye care provider.</w:t>
      </w:r>
    </w:p>
    <w:p>
      <w:pPr>
        <w:pStyle w:val="BodyText"/>
      </w:pPr>
      <w:r>
        <w:t xml:space="preserve">In the context of</w:t>
      </w:r>
      <w:r>
        <w:t xml:space="preserve"> </w:t>
      </w:r>
      <w:r>
        <w:rPr>
          <w:bCs/>
          <w:b/>
        </w:rPr>
        <w:t xml:space="preserve">Chile Santiago</w:t>
      </w:r>
      <w:r>
        <w:t xml:space="preserve">, where traffic accidents and high-stress lifestyles are prevalent, the</w:t>
      </w:r>
      <w:r>
        <w:t xml:space="preserve"> </w:t>
      </w:r>
      <w:r>
        <w:rPr>
          <w:bCs/>
          <w:b/>
        </w:rPr>
        <w:t xml:space="preserve">Optometrist</w:t>
      </w:r>
      <w:r>
        <w:t xml:space="preserve"> </w:t>
      </w:r>
      <w:r>
        <w:t xml:space="preserve">plays a critical triage role. They detect systemic diseases such as diabetes and hypertension through retinal examinations. By identifying these early signs in patients across various communes in</w:t>
      </w:r>
      <w:r>
        <w:t xml:space="preserve"> </w:t>
      </w:r>
      <w:r>
        <w:rPr>
          <w:bCs/>
          <w:b/>
        </w:rPr>
        <w:t xml:space="preserve">Chile Santiago</w:t>
      </w:r>
      <w:r>
        <w:t xml:space="preserve">, optometrists facilitate earlier medical interventions, potentially saving lives and reducing the burden on hospital systems.</w:t>
      </w:r>
    </w:p>
    <w:bookmarkEnd w:id="21"/>
    <w:bookmarkStart w:id="22" w:name="X7f7a00b105b5728bdde9d24e624f1d98c269d90"/>
    <w:p>
      <w:pPr>
        <w:pStyle w:val="Heading2"/>
      </w:pPr>
      <w:r>
        <w:t xml:space="preserve">Slide 3: Educational Pathways and Accreditation</w:t>
      </w:r>
    </w:p>
    <w:p>
      <w:pPr>
        <w:pStyle w:val="FirstParagraph"/>
      </w:pPr>
      <w:r>
        <w:t xml:space="preserve">To practice professionally as an</w:t>
      </w:r>
      <w:r>
        <w:t xml:space="preserve"> </w:t>
      </w:r>
      <w:r>
        <w:rPr>
          <w:bCs/>
          <w:b/>
        </w:rPr>
        <w:t xml:space="preserve">Optometrist</w:t>
      </w:r>
      <w:r>
        <w:t xml:space="preserve">, rigorous academic standards must be met. In Chile, the education for this profession is typically at the university level, requiring a four-year professional degree or higher. For professionals seeking to establish practices or join clinics in</w:t>
      </w:r>
      <w:r>
        <w:t xml:space="preserve"> </w:t>
      </w:r>
      <w:r>
        <w:rPr>
          <w:bCs/>
          <w:b/>
        </w:rPr>
        <w:t xml:space="preserve">Chile Santiago</w:t>
      </w:r>
      <w:r>
        <w:t xml:space="preserve">, accreditation by relevant health authorities and professional associations is mandatory.</w:t>
      </w:r>
    </w:p>
    <w:p>
      <w:pPr>
        <w:pStyle w:val="BodyText"/>
      </w:pPr>
      <w:r>
        <w:t xml:space="preserve">The curriculum includes advanced optics, ocular anatomy, pharmacology, and binocular vision. Continuous education is also required to keep up with technological advancements. In a competitive market like</w:t>
      </w:r>
      <w:r>
        <w:t xml:space="preserve"> </w:t>
      </w:r>
      <w:r>
        <w:rPr>
          <w:bCs/>
          <w:b/>
        </w:rPr>
        <w:t xml:space="preserve">Chile Santiago</w:t>
      </w:r>
      <w:r>
        <w:t xml:space="preserve">, staying updated with the latest diagnostic equipment and treatment protocols is essential for maintaining professional credibility and ensuring patient trust.</w:t>
      </w:r>
    </w:p>
    <w:bookmarkEnd w:id="22"/>
    <w:bookmarkStart w:id="23" w:name="Xd1a4da38786fd45bf880ef4491ee385318ce27d"/>
    <w:p>
      <w:pPr>
        <w:pStyle w:val="Heading2"/>
      </w:pPr>
      <w:r>
        <w:t xml:space="preserve">Slide 4: Clinical Services Provided in Chile Santiago</w:t>
      </w:r>
    </w:p>
    <w:p>
      <w:pPr>
        <w:pStyle w:val="FirstParagraph"/>
      </w:pPr>
      <w:r>
        <w:t xml:space="preserve">The scope of services offered by an</w:t>
      </w:r>
      <w:r>
        <w:t xml:space="preserve"> </w:t>
      </w:r>
      <w:r>
        <w:rPr>
          <w:bCs/>
          <w:b/>
        </w:rPr>
        <w:t xml:space="preserve">Optometrist</w:t>
      </w:r>
      <w:r>
        <w:t xml:space="preserve"> </w:t>
      </w:r>
      <w:r>
        <w:t xml:space="preserve">is broad. In major clinics and private practices throughout</w:t>
      </w:r>
      <w:r>
        <w:t xml:space="preserve"> </w:t>
      </w:r>
      <w:r>
        <w:rPr>
          <w:bCs/>
          <w:b/>
        </w:rPr>
        <w:t xml:space="preserve">Chile Santiago</w:t>
      </w:r>
      <w:r>
        <w:t xml:space="preserve">, these professionals conduct comprehensive eye exams to determine refractive errors such as myopia, hyperopia, astigmatism, and presbyopia. However, their role extends far beyond prescribing glasses.</w:t>
      </w:r>
    </w:p>
    <w:p>
      <w:pPr>
        <w:numPr>
          <w:ilvl w:val="0"/>
          <w:numId w:val="1001"/>
        </w:numPr>
        <w:pStyle w:val="Compact"/>
      </w:pPr>
      <w:r>
        <w:rPr>
          <w:bCs/>
          <w:b/>
        </w:rPr>
        <w:t xml:space="preserve">Contact Lens Fitting:</w:t>
      </w:r>
      <w:r>
        <w:t xml:space="preserve"> </w:t>
      </w:r>
      <w:r>
        <w:t xml:space="preserve">Specialized fittings for therapeutic and cosmetic lenses are common services in urban centers like</w:t>
      </w:r>
      <w:r>
        <w:t xml:space="preserve"> </w:t>
      </w:r>
      <w:r>
        <w:rPr>
          <w:bCs/>
          <w:b/>
        </w:rPr>
        <w:t xml:space="preserve">Chile Santiago</w:t>
      </w:r>
      <w:r>
        <w:t xml:space="preserve">.</w:t>
      </w:r>
    </w:p>
    <w:p>
      <w:pPr>
        <w:numPr>
          <w:ilvl w:val="0"/>
          <w:numId w:val="1001"/>
        </w:numPr>
        <w:pStyle w:val="SourceCode"/>
      </w:pPr>
    </w:p>
    <w:p>
      <w:pPr>
        <w:numPr>
          <w:ilvl w:val="0"/>
          <w:numId w:val="1001"/>
        </w:numPr>
        <w:pStyle w:val="SourceCode"/>
      </w:pPr>
    </w:p>
    <w:bookmarkEnd w:id="23"/>
    <w:bookmarkStart w:id="24" w:name="X4ee47b360cae96bfb905be882a9dd5b51d01a30"/>
    <w:p>
      <w:pPr>
        <w:pStyle w:val="Heading2"/>
      </w:pPr>
      <w:r>
        <w:t xml:space="preserve">Slide 5: Technology and Innovation Adoption</w:t>
      </w:r>
    </w:p>
    <w:p>
      <w:pPr>
        <w:pStyle w:val="FirstParagraph"/>
      </w:pPr>
      <w:r>
        <w:t xml:space="preserve">The adoption of advanced technology by the modern</w:t>
      </w:r>
      <w:r>
        <w:t xml:space="preserve"> </w:t>
      </w:r>
      <w:r>
        <w:rPr>
          <w:bCs/>
          <w:b/>
        </w:rPr>
        <w:t xml:space="preserve">Optometrist</w:t>
      </w:r>
    </w:p>
    <w:p>
      <w:pPr>
        <w:pStyle w:val="SourceCode"/>
      </w:pPr>
    </w:p>
    <w:p>
      <w:pPr>
        <w:pStyle w:val="FirstParagraph"/>
      </w:pPr>
      <w:r>
        <w:t xml:space="preserve">s in Chile has been rapid. Digital retinal cameras, Optical Coherence Tomography (OCT), and automated refraction devices are now standard in many practices across</w:t>
      </w:r>
      <w:r>
        <w:t xml:space="preserve"> </w:t>
      </w:r>
      <w:r>
        <w:rPr>
          <w:bCs/>
          <w:b/>
        </w:rPr>
        <w:t xml:space="preserve">Chile Santiago</w:t>
      </w:r>
      <w:r>
        <w:t xml:space="preserve">. These technologies allow for non-invasive, high-resolution imaging of the eye structures.</w:t>
      </w:r>
    </w:p>
    <w:p>
      <w:pPr>
        <w:pStyle w:val="BodyText"/>
      </w:pPr>
      <w:r>
        <w:t xml:space="preserve">This technological integration enhances diagnostic accuracy. For example, detecting glaucoma through OCT scans allows for early treatment before significant vision loss occurs. In a densely populated city like</w:t>
      </w:r>
      <w:r>
        <w:t xml:space="preserve"> </w:t>
      </w:r>
      <w:r>
        <w:rPr>
          <w:bCs/>
          <w:b/>
        </w:rPr>
        <w:t xml:space="preserve">Chile Santiago</w:t>
      </w:r>
      <w:r>
        <w:t xml:space="preserve">, efficiency and accuracy are paramount. The</w:t>
      </w:r>
      <w:r>
        <w:t xml:space="preserve"> </w:t>
      </w:r>
      <w:r>
        <w:rPr>
          <w:bCs/>
          <w:b/>
        </w:rPr>
        <w:t xml:space="preserve">Optometrist</w:t>
      </w:r>
    </w:p>
    <w:bookmarkEnd w:id="24"/>
    <w:bookmarkStart w:id="25" w:name="Xff5ccf5998684c51e54a6d0ccde9039b246cab3"/>
    <w:p>
      <w:pPr>
        <w:pStyle w:val="Heading2"/>
      </w:pPr>
      <w:r>
        <w:t xml:space="preserve">Slide 6: Public Health and Preventive Care</w:t>
      </w:r>
    </w:p>
    <w:p>
      <w:pPr>
        <w:pStyle w:val="FirstParagraph"/>
      </w:pPr>
      <w:r>
        <w:t xml:space="preserve">Preventive eye care is a cornerstone of public health strategy in Chile. The government and private sector collaborate to promote regular eye examinations. The concept of the "Healthy Eye" is central to this initiative. In</w:t>
      </w:r>
      <w:r>
        <w:t xml:space="preserve"> </w:t>
      </w:r>
      <w:r>
        <w:rPr>
          <w:bCs/>
          <w:b/>
        </w:rPr>
        <w:t xml:space="preserve">Chile Santiago</w:t>
      </w:r>
      <w:r>
        <w:t xml:space="preserve">, public awareness campaigns often highlight the importance of annual check-ups, led by the expertise of licensed</w:t>
      </w:r>
      <w:r>
        <w:t xml:space="preserve"> </w:t>
      </w:r>
      <w:r>
        <w:rPr>
          <w:bCs/>
          <w:b/>
        </w:rPr>
        <w:t xml:space="preserve">Optometrist</w:t>
      </w:r>
      <w:r>
        <w:t xml:space="preserve">s.</w:t>
      </w:r>
    </w:p>
    <w:p>
      <w:pPr>
        <w:pStyle w:val="BodyText"/>
      </w:pPr>
      <w:r>
        <w:t xml:space="preserve">This preventive approach reduces healthcare costs in the long run. By addressing vision problems early, we reduce accidents related to poor driving visibility and improve workplace productivity. The economic argument for supporting optometry services in</w:t>
      </w:r>
      <w:r>
        <w:t xml:space="preserve"> </w:t>
      </w:r>
      <w:r>
        <w:rPr>
          <w:bCs/>
          <w:b/>
        </w:rPr>
        <w:t xml:space="preserve">Chile Santiago</w:t>
      </w:r>
      <w:r>
        <w:t xml:space="preserve"> </w:t>
      </w:r>
      <w:r>
        <w:t xml:space="preserve">is strong, as healthy eyes contribute to a more efficient workforce.</w:t>
      </w:r>
    </w:p>
    <w:bookmarkEnd w:id="25"/>
    <w:bookmarkStart w:id="26" w:name="slide-7-challenges-and-future-outlook"/>
    <w:p>
      <w:pPr>
        <w:pStyle w:val="Heading2"/>
      </w:pPr>
      <w:r>
        <w:t xml:space="preserve">Slide 7: Challenges and Future Outlook</w:t>
      </w:r>
    </w:p>
    <w:p>
      <w:pPr>
        <w:pStyle w:val="FirstParagraph"/>
      </w:pPr>
      <w:r>
        <w:t xml:space="preserve">Despite progress, challenges remain. Access to specialized optometric care can be uneven across different regions of the city. While central areas of</w:t>
      </w:r>
      <w:r>
        <w:t xml:space="preserve"> </w:t>
      </w:r>
      <w:r>
        <w:rPr>
          <w:bCs/>
          <w:b/>
        </w:rPr>
        <w:t xml:space="preserve">Chile Santiago</w:t>
      </w:r>
    </w:p>
    <w:p>
      <w:pPr>
        <w:pStyle w:val="SourceCode"/>
      </w:pPr>
    </w:p>
    <w:p>
      <w:pPr>
        <w:pStyle w:val="FirstParagraph"/>
      </w:pPr>
      <w:r>
        <w:t xml:space="preserve">s have numerous clinics, peripheral communes may face shortages of specialists. Bridging this gap is a priority for professional organizations.</w:t>
      </w:r>
    </w:p>
    <w:p>
      <w:pPr>
        <w:pStyle w:val="BodyText"/>
      </w:pPr>
      <w:r>
        <w:t xml:space="preserve">Furthermore, regulatory clarity regarding the scope of practice continues to evolve. Advocacy groups are working to expand the powers of the</w:t>
      </w:r>
      <w:r>
        <w:t xml:space="preserve"> </w:t>
      </w:r>
      <w:r>
        <w:rPr>
          <w:bCs/>
          <w:b/>
        </w:rPr>
        <w:t xml:space="preserve">Optometrist</w:t>
      </w:r>
    </w:p>
    <w:p>
      <w:pPr>
        <w:pStyle w:val="SourceCode"/>
      </w:pPr>
    </w:p>
    <w:p>
      <w:pPr>
        <w:pStyle w:val="FirstParagraph"/>
      </w:pPr>
      <w:r>
        <w:t xml:space="preserve">s in Chile, particularly regarding prescription authority for certain medications. The future holds promise for greater autonomy and integration into multidisciplinary healthcare teams within</w:t>
      </w:r>
      <w:r>
        <w:t xml:space="preserve"> </w:t>
      </w:r>
      <w:r>
        <w:rPr>
          <w:bCs/>
          <w:b/>
        </w:rPr>
        <w:t xml:space="preserve">Chile Santiago</w:t>
      </w:r>
      <w:r>
        <w:t xml:space="preserve">.</w:t>
      </w:r>
    </w:p>
    <w:bookmarkEnd w:id="26"/>
    <w:bookmarkStart w:id="27" w:name="slide-8-conclusion-and-call-to-action"/>
    <w:p>
      <w:pPr>
        <w:pStyle w:val="Heading2"/>
      </w:pPr>
      <w:r>
        <w:t xml:space="preserve">Slide 8: Conclusion and Call to Action</w:t>
      </w:r>
    </w:p>
    <w:p>
      <w:pPr>
        <w:pStyle w:val="FirstParagraph"/>
      </w:pPr>
      <w:r>
        <w:t xml:space="preserve">In conclusion, the</w:t>
      </w:r>
      <w:r>
        <w:t xml:space="preserve"> </w:t>
      </w:r>
      <w:r>
        <w:rPr>
          <w:bCs/>
          <w:b/>
        </w:rPr>
        <w:t xml:space="preserve">Optometrist</w:t>
      </w:r>
    </w:p>
    <w:p>
      <w:pPr>
        <w:pStyle w:val="SourceCode"/>
      </w:pPr>
    </w:p>
    <w:p>
      <w:pPr>
        <w:pStyle w:val="FirstParagraph"/>
      </w:pPr>
      <w:r>
        <w:t xml:space="preserve">s are indispensable members of the healthcare system in Chile. Their expertise ensures that citizens of</w:t>
      </w:r>
      <w:r>
        <w:t xml:space="preserve"> </w:t>
      </w:r>
      <w:r>
        <w:rPr>
          <w:bCs/>
          <w:b/>
        </w:rPr>
        <w:t xml:space="preserve">Chile Santiago</w:t>
      </w:r>
    </w:p>
    <w:p>
      <w:pPr>
        <w:pStyle w:val="SourceCode"/>
      </w:pPr>
    </w:p>
    <w:p>
      <w:pPr>
        <w:pStyle w:val="FirstParagraph"/>
      </w:pPr>
      <w:r>
        <w:t xml:space="preserve">s can maintain high-quality vision and detect serious health issues early. From pediatric screenings to geriatric eye care, their impact is profound.</w:t>
      </w:r>
    </w:p>
    <w:p>
      <w:pPr>
        <w:pStyle w:val="BodyText"/>
      </w:pPr>
      <w:r>
        <w:t xml:space="preserve">We call upon healthcare providers, policymakers, and the general public in</w:t>
      </w:r>
      <w:r>
        <w:t xml:space="preserve"> </w:t>
      </w:r>
      <w:r>
        <w:rPr>
          <w:bCs/>
          <w:b/>
        </w:rPr>
        <w:t xml:space="preserve">Chile Santiago</w:t>
      </w:r>
    </w:p>
    <w:p>
      <w:pPr>
        <w:pStyle w:val="SourceCode"/>
      </w:pPr>
    </w:p>
    <w:p>
      <w:pPr>
        <w:pStyle w:val="FirstParagraph"/>
      </w:pPr>
      <w:r>
        <w:t xml:space="preserve">to recognize the value of professional optometric care. Supporting this profession means investing in the visual health and overall well-being of our society. Thank you for your attention to this Seminar Presentation Slides document regarding our vital healthcare professionals.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Optometrist in Chile Santiago</dc:title>
  <dc:creator/>
  <dc:language>en</dc:language>
  <cp:keywords/>
  <dcterms:created xsi:type="dcterms:W3CDTF">2026-07-29T04:07:05Z</dcterms:created>
  <dcterms:modified xsi:type="dcterms:W3CDTF">2026-07-29T04:07:05Z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