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Future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20" w:name="X3477e8ae2e1cad0aa2bea154ec1fb6709b641e7"/>
    <w:p>
      <w:pPr>
        <w:pStyle w:val="Heading1"/>
      </w:pPr>
      <w:r>
        <w:t xml:space="preserve">Seminar Presentation Slides: The Evolving Role of the Optometrist in India New Delhi</w:t>
      </w:r>
    </w:p>
    <w:p>
      <w:pPr>
        <w:pStyle w:val="FirstParagraph"/>
      </w:pPr>
      <w:r>
        <w:rPr>
          <w:bCs/>
          <w:b/>
        </w:rPr>
        <w:t xml:space="preserve">Presentation Overview:</w:t>
      </w:r>
      <w:r>
        <w:t xml:space="preserve"> </w:t>
      </w:r>
      <w:r>
        <w:t xml:space="preserve">This document serves as a comprehensive guide for a seminar focusing on the critical intersection of public health, optical care, and urban dynamics within India New Delhi. It is designed for medical professionals, policy makers, and students.</w:t>
      </w:r>
    </w:p>
    <w:p>
      <w:pPr>
        <w:pStyle w:val="BodyText"/>
      </w:pPr>
      <w:r>
        <w:rPr>
          <w:bCs/>
          <w:b/>
        </w:rPr>
        <w:t xml:space="preserve">Core Objective:</w:t>
      </w:r>
      <w:r>
        <w:t xml:space="preserve"> </w:t>
      </w:r>
      <w:r>
        <w:t xml:space="preserve">To analyze how the profession of an Optometrist is reshaping eye healthcare delivery in the rapidly urbanizing context of India New Delhi, addressing challenges such as accessibility, digitalization, and preventive care.</w:t>
      </w:r>
    </w:p>
    <w:bookmarkEnd w:id="20"/>
    <w:bookmarkStart w:id="21" w:name="X9771c1da9f36d1e22419b88b3366bb14b17c029"/>
    <w:p>
      <w:pPr>
        <w:pStyle w:val="Heading2"/>
      </w:pPr>
      <w:r>
        <w:t xml:space="preserve">The Landscape of Eye Care in India New Delhi</w:t>
      </w:r>
    </w:p>
    <w:p>
      <w:pPr>
        <w:pStyle w:val="FirstParagraph"/>
      </w:pPr>
      <w:r>
        <w:rPr>
          <w:bCs/>
          <w:b/>
        </w:rPr>
        <w:t xml:space="preserve">Seminar Presentation Slides</w:t>
      </w:r>
      <w:r>
        <w:t xml:space="preserve"> </w:t>
      </w:r>
      <w:r>
        <w:t xml:space="preserve">must begin by establishing the unique socio-economic and geographic context. India New Delhi is not merely a capital city but a microcosm of the broader Indian healthcare challenge.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Rapid Urbanization:</w:t>
      </w:r>
      <w:r>
        <w:t xml:space="preserve"> </w:t>
      </w:r>
      <w:r>
        <w:t xml:space="preserve">India New Delhi faces immense pressure from rural-to-urban migration, leading to high population density in areas like Central Delhi and East Delhi. This density strains existing optical infrastructure.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Burden of Disease:</w:t>
      </w:r>
      <w:r>
        <w:t xml:space="preserve"> </w:t>
      </w:r>
      <w:r>
        <w:t xml:space="preserve">The prevalence of refractive errors, glaucoma, cataracts, and diabetic retinopathy is skyrocketing in India New Delhi due to lifestyle changes, increased screen time among youth, and an aging population.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Gap:</w:t>
      </w:r>
      <w:r>
        <w:t xml:space="preserve"> </w:t>
      </w:r>
      <w:r>
        <w:t xml:space="preserve">Traditional ophthalmologist-centric models are insufficient. The role of the Optometrist is pivotal in bridging this gap through primary eye care services.</w:t>
      </w:r>
    </w:p>
    <w:p>
      <w:pPr>
        <w:pStyle w:val="FirstParagraph"/>
      </w:pPr>
      <w:r>
        <w:t xml:space="preserve">Source: National Programme for Control of Blindness (NPCB&amp;V) Data, 2023</w:t>
      </w:r>
    </w:p>
    <w:bookmarkEnd w:id="21"/>
    <w:bookmarkStart w:id="22" w:name="X88bd8b8f2a70e34174626390b775831bb09bb07"/>
    <w:p>
      <w:pPr>
        <w:pStyle w:val="Heading2"/>
      </w:pPr>
      <w:r>
        <w:t xml:space="preserve">The Modern Optometrist in India New Delhi</w:t>
      </w:r>
    </w:p>
    <w:p>
      <w:pPr>
        <w:pStyle w:val="FirstParagraph"/>
      </w:pPr>
      <w:r>
        <w:t xml:space="preserve">In the context of this Seminar Presentation Slides, it is crucial to redefine what an Optometrist does beyond dispensing glasses. In India New Delhi, the optometrist is increasingly becoming a primary eye care provider.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Diagnostics:</w:t>
      </w:r>
      <w:r>
        <w:t xml:space="preserve"> </w:t>
      </w:r>
      <w:r>
        <w:t xml:space="preserve">Conducting comprehensive eye exams to detect early signs of systemic diseases such as hypertension and diabetes through retinal imaging.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Contact Lens Fitting:</w:t>
      </w:r>
      <w:r>
        <w:t xml:space="preserve"> </w:t>
      </w:r>
      <w:r>
        <w:t xml:space="preserve">Specialized fitting for rigid gas permeable lenses, which is a growing demand in the urban professional demographic of India New Delhi.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Laboratory Work:</w:t>
      </w:r>
      <w:r>
        <w:t xml:space="preserve"> </w:t>
      </w:r>
      <w:r>
        <w:t xml:space="preserve">Managing low vision aids and post-operative care protocols under the supervision of ophthalmologists.</w:t>
      </w:r>
    </w:p>
    <w:p>
      <w:pPr>
        <w:pStyle w:val="FirstParagraph"/>
      </w:pPr>
      <w:r>
        <w:rPr>
          <w:bCs/>
          <w:b/>
        </w:rPr>
        <w:t xml:space="preserve">Note for Seminar Presentation Slides:</w:t>
      </w:r>
      <w:r>
        <w:t xml:space="preserve"> </w:t>
      </w:r>
      <w:r>
        <w:t xml:space="preserve">Emphasize that in India New Delhi, the legal scope of practice is expanding. Optometrists are now encouraged to perform certain diagnostic tests that previously required a medical doctor.</w:t>
      </w:r>
    </w:p>
    <w:bookmarkEnd w:id="22"/>
    <w:bookmarkStart w:id="23" w:name="X49b81150ea1504d1219b2004e3f00e3262eacef"/>
    <w:p>
      <w:pPr>
        <w:pStyle w:val="Heading2"/>
      </w:pPr>
      <w:r>
        <w:t xml:space="preserve">Educational Frameworks in India New Delhi</w:t>
      </w:r>
    </w:p>
    <w:p>
      <w:pPr>
        <w:pStyle w:val="FirstParagraph"/>
      </w:pPr>
      <w:r>
        <w:t xml:space="preserve">The quality of an Optometrist directly correlates with the rigor of their training. Seminar Presentation Slides must address the current state of education for this profession in India New Delhi.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Courses Offered:</w:t>
      </w:r>
      <w:r>
        <w:t xml:space="preserve"> </w:t>
      </w:r>
      <w:r>
        <w:t xml:space="preserve">Universities in India New Delhi, such as the L.V. Prasad Eye Institute (partnerships), AIIMS, and various private universities, offer B.Sc. and M.Sc. in Optometry.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Clinical Exposure:</w:t>
      </w:r>
      <w:r>
        <w:t xml:space="preserve"> </w:t>
      </w:r>
      <w:r>
        <w:t xml:space="preserve">A key critique is the disparity between theoretical knowledge and practical skills in students from different institutions across India New Delhi.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Licensing Bodies:</w:t>
      </w:r>
      <w:r>
        <w:t xml:space="preserve"> </w:t>
      </w:r>
      <w:r>
        <w:t xml:space="preserve">The need for a unified regulatory body for Optometrists in India is a hot topic. While some state councils exist, national standardization remains elusive.</w:t>
      </w:r>
    </w:p>
    <w:p>
      <w:pPr>
        <w:pStyle w:val="FirstParagraph"/>
      </w:pPr>
      <w:r>
        <w:t xml:space="preserve">Speaker Tip: Highlight the recent push by the Indian Association of Optometrists (IAO) to standardize curricula across major hubs including India New Delhi.</w:t>
      </w:r>
    </w:p>
    <w:bookmarkEnd w:id="23"/>
    <w:bookmarkStart w:id="24" w:name="X28ec4dffd778cbbe147013f78c241ff0c53d538"/>
    <w:p>
      <w:pPr>
        <w:pStyle w:val="Heading2"/>
      </w:pPr>
      <w:r>
        <w:t xml:space="preserve">Challenges Facing the Profession in India New Delhi</w:t>
      </w:r>
    </w:p>
    <w:p>
      <w:pPr>
        <w:pStyle w:val="FirstParagraph"/>
      </w:pPr>
      <w:r>
        <w:t xml:space="preserve">A robust Seminar Presentation Slides document must critically analyze the obstacles. In India New Delhi, these challenges are multifaceted.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Misconceptions:</w:t>
      </w:r>
      <w:r>
        <w:t xml:space="preserve"> </w:t>
      </w:r>
      <w:r>
        <w:t xml:space="preserve">Many patients in India New Delhi still view optometrists merely as "glasses sellers" rather than healthcare professionals capable of diagnosing eye disease.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Congestion and Access:</w:t>
      </w:r>
      <w:r>
        <w:t xml:space="preserve"> </w:t>
      </w:r>
      <w:r>
        <w:t xml:space="preserve">In affluent areas of South Delhi, clinics are well-stocked. However, in transitional zones like North East Delhi, access to certified optometry services is limited.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Economic Barriers:</w:t>
      </w:r>
      <w:r>
        <w:t xml:space="preserve"> </w:t>
      </w:r>
      <w:r>
        <w:t xml:space="preserve">While insurance coverage is growing for surgeries, comprehensive eye check-ups by an Optometrist are often out-of-pocket expenses for the lower-middle class in India New Delhi.</w:t>
      </w:r>
    </w:p>
    <w:p>
      <w:pPr>
        <w:pStyle w:val="FirstParagraph"/>
      </w:pPr>
      <w:r>
        <w:rPr>
          <w:bCs/>
          <w:b/>
        </w:rPr>
        <w:t xml:space="preserve">Key Insight:</w:t>
      </w:r>
      <w:r>
        <w:t xml:space="preserve"> </w:t>
      </w:r>
      <w:r>
        <w:t xml:space="preserve">The cost of living in India New Delhi drives consumers to seek cheaper, unregulated optical shops. Professional optometrists must compete on quality and trust, not just price.</w:t>
      </w:r>
    </w:p>
    <w:bookmarkEnd w:id="24"/>
    <w:bookmarkStart w:id="25" w:name="digital-health-and-tele-optometry"/>
    <w:p>
      <w:pPr>
        <w:pStyle w:val="Heading2"/>
      </w:pPr>
      <w:r>
        <w:t xml:space="preserve">Digital Health and Tele-Optometry</w:t>
      </w:r>
    </w:p>
    <w:p>
      <w:pPr>
        <w:pStyle w:val="FirstParagraph"/>
      </w:pPr>
      <w:r>
        <w:t xml:space="preserve">The Seminar Presentation Slides must cover the technological revolution. India New Delhi is a tech hub, and this influences healthcare delivery.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Tele-optometry: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AI Diagnostics:</w:t>
      </w:r>
      <w:r>
        <w:t xml:space="preserve"> </w:t>
      </w:r>
      <w:r>
        <w:t xml:space="preserve">Artificial Intelligence tools are being deployed in clinics across India New Delhi to screen for diabetic retinopathy. The Optometrist manages these devices, ensuring data accuracy and patient comfort.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Records:</w:t>
      </w:r>
      <w:r>
        <w:t xml:space="preserve"> </w:t>
      </w:r>
      <w:r>
        <w:t xml:space="preserve">The shift from paper-based files to Electronic Health Records (EHR) is accelerating in premium clinics in India New Delhi, improving continuity of care.</w:t>
      </w:r>
    </w:p>
    <w:p>
      <w:pPr>
        <w:pStyle w:val="FirstParagraph"/>
      </w:pPr>
      <w:r>
        <w:t xml:space="preserve">Data Point: A 20% increase in tele-consultation requests for eye care was recorded in India New Delhi between 2021 and 2023.</w:t>
      </w:r>
    </w:p>
    <w:bookmarkEnd w:id="25"/>
    <w:bookmarkStart w:id="26" w:name="X79acc496992f1e467480108c0663f326c2465ef"/>
    <w:p>
      <w:pPr>
        <w:pStyle w:val="Heading2"/>
      </w:pPr>
      <w:r>
        <w:t xml:space="preserve">National Health Mission and India New Delhi</w:t>
      </w:r>
    </w:p>
    <w:p>
      <w:pPr>
        <w:pStyle w:val="FirstParagraph"/>
      </w:pPr>
      <w:r>
        <w:t xml:space="preserve">An academic Seminar Presentation Slides document must link local practice to national policy. The Ayushman Bharat scheme impacts eye care in India New Delhi significantly.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Ayushman Bharat:</w:t>
      </w:r>
      <w:r>
        <w:t xml:space="preserve"> </w:t>
      </w:r>
      <w:r>
        <w:t xml:space="preserve">While primarily focusing on hospitalization, there is a growing emphasis on primary health centers (PHCs). Integrating Optometrists into PHCs in rural pockets of India New Delhi (like Jhajar and Nuh districts) can improve early detection rates.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Rashtriya Bal Swasthya Karyakram:</w:t>
      </w:r>
      <w:r>
        <w:t xml:space="preserve"> </w:t>
      </w:r>
      <w:r>
        <w:t xml:space="preserve">School screening programs are critical. Trained Optometrists are essential for conducting mass screenings for amblyopia and refractive errors in school children across India New Delhi.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Skill Development:</w:t>
      </w:r>
      <w:r>
        <w:t xml:space="preserve"> </w:t>
      </w:r>
      <w:r>
        <w:t xml:space="preserve">Government initiatives aim to create a skilled workforce. However, implementation gaps remain in ensuring these skilled Optometrists find employment in public health facilities.</w:t>
      </w:r>
    </w:p>
    <w:bookmarkEnd w:id="26"/>
    <w:bookmarkStart w:id="27" w:name="X061561119b6e732b53c08d0d5d14d61ad4ca7b7"/>
    <w:p>
      <w:pPr>
        <w:pStyle w:val="Heading2"/>
      </w:pPr>
      <w:r>
        <w:t xml:space="preserve">The Future of Optometry in India New Delhi</w:t>
      </w:r>
    </w:p>
    <w:p>
      <w:pPr>
        <w:pStyle w:val="FirstParagraph"/>
      </w:pPr>
      <w:r>
        <w:t xml:space="preserve">In conclusion, the Seminar Presentation Slides should outline a forward-looking perspective. The profession is poised for growth but requires strategic adjustments.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Specialization:</w:t>
      </w:r>
      <w:r>
        <w:t xml:space="preserve"> </w:t>
      </w:r>
      <w:r>
        <w:t xml:space="preserve">We expect to see more specialized Optometrists in India New Delhi focusing on pediatric optometry, geriatric care, and sports vision.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Community Outreach:</w:t>
      </w:r>
      <w:r>
        <w:t xml:space="preserve"> </w:t>
      </w:r>
      <w:r>
        <w:t xml:space="preserve">Non-Governmental Organizations (NGOs) in India New Delhi are increasingly hiring Optometrists for community-based rehabilitation programs.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Raising Awareness:</w:t>
      </w:r>
      <w:r>
        <w:t xml:space="preserve"> </w:t>
      </w:r>
      <w:r>
        <w:t xml:space="preserve">Continued education of the public in India New Delhi is vital. Campaigns must shift the narrative from "correction" to "holistic eye health."</w:t>
      </w:r>
    </w:p>
    <w:p>
      <w:pPr>
        <w:pStyle w:val="FirstParagraph"/>
      </w:pPr>
      <w:r>
        <w:rPr>
          <w:bCs/>
          <w:b/>
        </w:rPr>
        <w:t xml:space="preserve">Final Thought:</w:t>
      </w:r>
      <w:r>
        <w:t xml:space="preserve"> </w:t>
      </w:r>
      <w:r>
        <w:t xml:space="preserve">The Optometrist in India New Delhi is not just a service provider but a guardian of visual health in one of the world's most complex urban environments. Strengthening their role is key to achieving universal eye health coverage.</w:t>
      </w:r>
    </w:p>
    <w:p>
      <w:pPr>
        <w:pStyle w:val="BodyText"/>
      </w:pPr>
      <w:r>
        <w:t xml:space="preserve">Thank you for your attention. Questions regarding the implementation of these strategies in India New Delhi are welcome.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and Future of the Optometrist in India New Delhi</dc:title>
  <dc:creator/>
  <dc:language>en</dc:language>
  <cp:keywords/>
  <dcterms:created xsi:type="dcterms:W3CDTF">2026-07-29T18:21:00Z</dcterms:created>
  <dcterms:modified xsi:type="dcterms:W3CDTF">2026-07-29T18:21:00Z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