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Orthodontist</w:t>
      </w:r>
      <w:r>
        <w:t xml:space="preserve"> </w:t>
      </w:r>
      <w:r>
        <w:t xml:space="preserve">in</w:t>
      </w:r>
      <w:r>
        <w:t xml:space="preserve"> </w:t>
      </w:r>
      <w:r>
        <w:t xml:space="preserve">Algiers</w:t>
      </w:r>
    </w:p>
    <w:bookmarkStart w:id="29" w:name="X8d8e5a578f031907434b1560603ad6452757a80"/>
    <w:p>
      <w:pPr>
        <w:pStyle w:val="Heading1"/>
      </w:pPr>
      <w:r>
        <w:t xml:space="preserve">Seminar Presentation Slides: The Role and Evolution of the Orthodontist in Algiers, Algeria</w:t>
      </w:r>
    </w:p>
    <w:bookmarkStart w:id="20" w:name="title-slide"/>
    <w:p>
      <w:pPr>
        <w:pStyle w:val="Heading2"/>
      </w:pPr>
      <w:r>
        <w:t xml:space="preserve">Title Slide</w:t>
      </w:r>
    </w:p>
    <w:p>
      <w:pPr>
        <w:pStyle w:val="FirstParagraph"/>
      </w:pPr>
      <w:r>
        <w:rPr>
          <w:bCs/>
          <w:b/>
        </w:rPr>
        <w:t xml:space="preserve">Presentation Title:</w:t>
      </w:r>
    </w:p>
    <w:p>
      <w:pPr>
        <w:pStyle w:val="BodyText"/>
      </w:pPr>
      <w:r>
        <w:t xml:space="preserve">Bridging Tradition and Technology: A Comprehensive Overview of Orthodontic Practice in Algiers, Algeria.</w:t>
      </w:r>
    </w:p>
    <w:p>
      <w:pPr>
        <w:pStyle w:val="BodyText"/>
      </w:pPr>
      <w:r>
        <w:br/>
      </w:r>
    </w:p>
    <w:p>
      <w:pPr>
        <w:pStyle w:val="BodyText"/>
      </w:pPr>
      <w:r>
        <w:rPr>
          <w:bCs/>
          <w:b/>
        </w:rPr>
        <w:t xml:space="preserve">Purpose:</w:t>
      </w:r>
    </w:p>
    <w:p>
      <w:pPr>
        <w:numPr>
          <w:ilvl w:val="0"/>
          <w:numId w:val="1001"/>
        </w:numPr>
        <w:pStyle w:val="Compact"/>
      </w:pPr>
      <w:r>
        <w:t xml:space="preserve">To analyze the current landscape of orthodontic care in Algeria.</w:t>
      </w:r>
    </w:p>
    <w:p>
      <w:pPr>
        <w:numPr>
          <w:ilvl w:val="0"/>
          <w:numId w:val="1001"/>
        </w:numPr>
        <w:pStyle w:val="Compact"/>
      </w:pPr>
      <w:r>
        <w:t xml:space="preserve">To discuss the specific challenges and opportunities for an Orthodontist practicing in Algiers.</w:t>
      </w:r>
    </w:p>
    <w:p>
      <w:pPr>
        <w:numPr>
          <w:ilvl w:val="0"/>
          <w:numId w:val="1001"/>
        </w:numPr>
        <w:pStyle w:val="Compact"/>
      </w:pPr>
      <w:r>
        <w:t xml:space="preserve">To highlight the cultural significance of dental aesthetics in North Africa.</w:t>
      </w:r>
    </w:p>
    <w:bookmarkEnd w:id="20"/>
    <w:bookmarkStart w:id="21" w:name="i.-introduction-the-context-of-algeria"/>
    <w:p>
      <w:pPr>
        <w:pStyle w:val="Heading2"/>
      </w:pPr>
      <w:r>
        <w:t xml:space="preserve">I. Introduction: The Context of Algeria</w:t>
      </w:r>
    </w:p>
    <w:p>
      <w:pPr>
        <w:pStyle w:val="FirstParagraph"/>
      </w:pPr>
      <w:r>
        <w:rPr>
          <w:bCs/>
          <w:b/>
        </w:rPr>
        <w:t xml:space="preserve">The Nation:</w:t>
      </w:r>
    </w:p>
    <w:p>
      <w:pPr>
        <w:pStyle w:val="BodyText"/>
      </w:pPr>
      <w:r>
        <w:rPr>
          <w:iCs/>
          <w:i/>
        </w:rPr>
        <w:t xml:space="preserve">"Orthodontist"</w:t>
      </w:r>
      <w:r>
        <w:t xml:space="preserve">, a specialized medical profession, does not exist in a vacuum. It operates within the broader healthcare ecosystem of</w:t>
      </w:r>
      <w:r>
        <w:t xml:space="preserve"> </w:t>
      </w:r>
      <w:r>
        <w:rPr>
          <w:bCs/>
          <w:b/>
        </w:rPr>
        <w:t xml:space="preserve">Algeria</w:t>
      </w:r>
      <w:r>
        <w:t xml:space="preserve">. As the largest country in Africa, Algeria has seen significant economic development and urbanization over the past two decades. This growth has directly impacted public health priorities.</w:t>
      </w:r>
    </w:p>
    <w:p>
      <w:pPr>
        <w:pStyle w:val="BodyText"/>
      </w:pPr>
      <w:r>
        <w:br/>
      </w:r>
    </w:p>
    <w:p>
      <w:pPr>
        <w:pStyle w:val="BodyText"/>
      </w:pPr>
      <w:r>
        <w:rPr>
          <w:bCs/>
          <w:b/>
        </w:rPr>
        <w:t xml:space="preserve">The Capital City - Algiers:</w:t>
      </w:r>
    </w:p>
    <w:p>
      <w:pPr>
        <w:pStyle w:val="BodyText"/>
      </w:pPr>
      <w:r>
        <w:rPr>
          <w:iCs/>
          <w:i/>
        </w:rPr>
        <w:t xml:space="preserve">"Algeria Algiers"</w:t>
      </w:r>
      <w:r>
        <w:t xml:space="preserve"> </w:t>
      </w:r>
      <w:r>
        <w:t xml:space="preserve">serves as the focal point of this seminar. As the capital and largest city, Algiers concentrates the majority of specialized medical resources in the country. The demographic pressure is immense, with a young population that places high value on social presentation and health.</w:t>
      </w:r>
    </w:p>
    <w:p>
      <w:pPr>
        <w:pStyle w:val="BodyText"/>
      </w:pPr>
      <w:r>
        <w:t xml:space="preserve">The convergence of Mediterranean culture and North African heritage creates a unique demand for aesthetic services. In this context, the role of the</w:t>
      </w:r>
      <w:r>
        <w:t xml:space="preserve"> </w:t>
      </w:r>
      <w:r>
        <w:rPr>
          <w:bCs/>
          <w:b/>
        </w:rPr>
        <w:t xml:space="preserve">Orthodontist</w:t>
      </w:r>
      <w:r>
        <w:t xml:space="preserve"> </w:t>
      </w:r>
      <w:r>
        <w:t xml:space="preserve">extends beyond mere dental alignment; it becomes intertwined with social confidence and modern identity.</w:t>
      </w:r>
    </w:p>
    <w:bookmarkEnd w:id="21"/>
    <w:bookmarkStart w:id="22" w:name="Xf887fafa12237dbe773ed74918207e3e6d74c82"/>
    <w:p>
      <w:pPr>
        <w:pStyle w:val="Heading2"/>
      </w:pPr>
      <w:r>
        <w:t xml:space="preserve">II. The Professional Profile: Defining the Modern Orthodontist</w:t>
      </w:r>
    </w:p>
    <w:p>
      <w:pPr>
        <w:pStyle w:val="FirstParagraph"/>
      </w:pPr>
      <w:r>
        <w:t xml:space="preserve">An</w:t>
      </w:r>
      <w:r>
        <w:t xml:space="preserve"> </w:t>
      </w:r>
      <w:r>
        <w:rPr>
          <w:bCs/>
          <w:b/>
        </w:rPr>
        <w:t xml:space="preserve">Orthodontist</w:t>
      </w:r>
      <w:r>
        <w:t xml:space="preserve"> </w:t>
      </w:r>
      <w:r>
        <w:t xml:space="preserve">is a dentist who specializes in diagnosing, preventing, and treating dental and facial irregularities. In the context of Algeria, this specialization requires rigorous academic training.</w:t>
      </w:r>
    </w:p>
    <w:p>
      <w:pPr>
        <w:pStyle w:val="BodyText"/>
      </w:pPr>
      <w:r>
        <w:br/>
      </w:r>
    </w:p>
    <w:p>
      <w:pPr>
        <w:pStyle w:val="BodyText"/>
      </w:pPr>
      <w:r>
        <w:rPr>
          <w:bCs/>
          <w:b/>
        </w:rPr>
        <w:t xml:space="preserve">Educational Pathway:</w:t>
      </w:r>
    </w:p>
    <w:p>
      <w:pPr>
        <w:numPr>
          <w:ilvl w:val="0"/>
          <w:numId w:val="1002"/>
        </w:numPr>
        <w:pStyle w:val="Compact"/>
      </w:pPr>
      <w:r>
        <w:rPr>
          <w:bCs/>
          <w:b/>
        </w:rPr>
        <w:t xml:space="preserve">Dental Degree:</w:t>
      </w:r>
      <w:r>
        <w:t xml:space="preserve"> </w:t>
      </w:r>
      <w:r>
        <w:t xml:space="preserve">Completion of the Doctorate in Dental Surgery (DES) at one of the major universities in Algiers, such as the University of Algiers 1 or University of Sciences and Technology Houari Boumediene.</w:t>
      </w:r>
    </w:p>
    <w:p>
      <w:pPr>
        <w:numPr>
          <w:ilvl w:val="0"/>
          <w:numId w:val="1002"/>
        </w:numPr>
        <w:pStyle w:val="Compact"/>
      </w:pPr>
      <w:r>
        <w:rPr>
          <w:bCs/>
          <w:b/>
        </w:rPr>
        <w:t xml:space="preserve">Specialization:</w:t>
      </w:r>
      <w:r>
        <w:t xml:space="preserve"> </w:t>
      </w:r>
      <w:r>
        <w:t xml:space="preserve">Following a competitive national selection exam to enter a specialized residency program (DEO - Diplôme d'Études Optimisées) in orthodontics.</w:t>
      </w:r>
    </w:p>
    <w:p>
      <w:pPr>
        <w:pStyle w:val="FirstParagraph"/>
      </w:pPr>
      <w:r>
        <w:br/>
      </w:r>
    </w:p>
    <w:p>
      <w:pPr>
        <w:pStyle w:val="BodyText"/>
      </w:pPr>
      <w:r>
        <w:rPr>
          <w:bCs/>
          <w:b/>
        </w:rPr>
        <w:t xml:space="preserve">Cultural Competence:</w:t>
      </w:r>
    </w:p>
    <w:p>
      <w:pPr>
        <w:pStyle w:val="BodyText"/>
      </w:pPr>
      <w:r>
        <w:t xml:space="preserve">A successful Orthodontist in Algiers must possess high cultural intelligence. Understanding local family structures, where parents are heavily involved in their children's healthcare decisions, is crucial. Furthermore, the physician-patient relationship in Algeria is often more personal and relational than strictly transactional.</w:t>
      </w:r>
    </w:p>
    <w:bookmarkEnd w:id="22"/>
    <w:bookmarkStart w:id="23" w:name="iii.-market-dynamics-in-algiers"/>
    <w:p>
      <w:pPr>
        <w:pStyle w:val="Heading2"/>
      </w:pPr>
      <w:r>
        <w:t xml:space="preserve">III. Market Dynamics in Algiers</w:t>
      </w:r>
    </w:p>
    <w:p>
      <w:pPr>
        <w:pStyle w:val="FirstParagraph"/>
      </w:pPr>
      <w:r>
        <w:t xml:space="preserve">The practice of orthodontics in</w:t>
      </w:r>
      <w:r>
        <w:t xml:space="preserve"> </w:t>
      </w:r>
      <w:r>
        <w:rPr>
          <w:bCs/>
          <w:b/>
        </w:rPr>
        <w:t xml:space="preserve">Algeria Algiers</w:t>
      </w:r>
      <w:r>
        <w:t xml:space="preserve"> </w:t>
      </w:r>
      <w:r>
        <w:t xml:space="preserve">presents a unique dichotomy between public health services and the booming private sector.</w:t>
      </w:r>
    </w:p>
    <w:p>
      <w:pPr>
        <w:pStyle w:val="BodyText"/>
      </w:pPr>
      <w:r>
        <w:rPr>
          <w:bCs/>
          <w:b/>
        </w:rPr>
        <w:t xml:space="preserve">The Private Sector Boom:</w:t>
      </w:r>
    </w:p>
    <w:p>
      <w:pPr>
        <w:numPr>
          <w:ilvl w:val="0"/>
          <w:numId w:val="1003"/>
        </w:numPr>
        <w:pStyle w:val="Compact"/>
      </w:pPr>
      <w:r>
        <w:t xml:space="preserve">In recent years, there has been an exponential rise in private dental clinics in neighborhoods like Hydra, El Biar, and Bir Mourad Raïs.</w:t>
      </w:r>
    </w:p>
    <w:p>
      <w:pPr>
        <w:numPr>
          <w:ilvl w:val="0"/>
          <w:numId w:val="1003"/>
        </w:numPr>
        <w:pStyle w:val="Compact"/>
      </w:pPr>
      <w:r>
        <w:t xml:space="preserve">This sector is driven by an emerging middle class with higher disposable income.</w:t>
      </w:r>
    </w:p>
    <w:p>
      <w:pPr>
        <w:numPr>
          <w:ilvl w:val="0"/>
          <w:numId w:val="1003"/>
        </w:numPr>
        <w:pStyle w:val="Compact"/>
      </w:pPr>
      <w:r>
        <w:t xml:space="preserve">Patients are increasingly willing to invest in aesthetic corrections, viewing braces and aligners as investments in their professional future.</w:t>
      </w:r>
    </w:p>
    <w:p>
      <w:pPr>
        <w:pStyle w:val="FirstParagraph"/>
      </w:pPr>
      <w:r>
        <w:rPr>
          <w:bCs/>
          <w:b/>
        </w:rPr>
        <w:t xml:space="preserve">The Role of Technology:</w:t>
      </w:r>
    </w:p>
    <w:p>
      <w:pPr>
        <w:pStyle w:val="BodyText"/>
      </w:pPr>
      <w:r>
        <w:t xml:space="preserve">The modern Orthodontist in Algiers is now expected to be tech-savvy. There is a growing demand for:</w:t>
      </w:r>
    </w:p>
    <w:p>
      <w:pPr>
        <w:numPr>
          <w:ilvl w:val="0"/>
          <w:numId w:val="1004"/>
        </w:numPr>
        <w:pStyle w:val="Compact"/>
      </w:pPr>
      <w:r>
        <w:rPr>
          <w:bCs/>
          <w:b/>
        </w:rPr>
        <w:t xml:space="preserve">Invisalign and Clear Aligners:</w:t>
      </w:r>
      <w:r>
        <w:t xml:space="preserve"> </w:t>
      </w:r>
      <w:r>
        <w:t xml:space="preserve">Preferred by professionals who wish to avoid the visibility of traditional metal braces.</w:t>
      </w:r>
    </w:p>
    <w:p>
      <w:pPr>
        <w:numPr>
          <w:ilvl w:val="0"/>
          <w:numId w:val="1004"/>
        </w:numPr>
        <w:pStyle w:val="Compact"/>
      </w:pPr>
      <w:r>
        <w:rPr>
          <w:bCs/>
          <w:b/>
        </w:rPr>
        <w:t xml:space="preserve">Digital Scanning:</w:t>
      </w:r>
      <w:r>
        <w:t xml:space="preserve"> </w:t>
      </w:r>
      <w:r>
        <w:t xml:space="preserve">Replacing traditional putty impressions, which can be uncomfortable for patients, with intraoral scanners.</w:t>
      </w:r>
    </w:p>
    <w:p>
      <w:pPr>
        <w:numPr>
          <w:ilvl w:val="0"/>
          <w:numId w:val="1004"/>
        </w:numPr>
        <w:pStyle w:val="Compact"/>
      </w:pPr>
      <w:r>
        <w:rPr>
          <w:bCs/>
          <w:b/>
        </w:rPr>
        <w:t xml:space="preserve">CBCT Imaging:</w:t>
      </w:r>
      <w:r>
        <w:t xml:space="preserve"> </w:t>
      </w:r>
      <w:r>
        <w:t xml:space="preserve">For complex cases involving skeletal discrepancies common in certain ethnicities.</w:t>
      </w:r>
    </w:p>
    <w:bookmarkEnd w:id="23"/>
    <w:bookmarkStart w:id="24" w:name="iv.-challenges-specific-to-the-region"/>
    <w:p>
      <w:pPr>
        <w:pStyle w:val="Heading2"/>
      </w:pPr>
      <w:r>
        <w:t xml:space="preserve">IV. Challenges Specific to the Region</w:t>
      </w:r>
    </w:p>
    <w:p>
      <w:pPr>
        <w:pStyle w:val="FirstParagraph"/>
      </w:pPr>
      <w:r>
        <w:rPr>
          <w:bCs/>
          <w:b/>
        </w:rPr>
        <w:t xml:space="preserve">Economic Constraints:</w:t>
      </w:r>
    </w:p>
    <w:p>
      <w:pPr>
        <w:numPr>
          <w:ilvl w:val="0"/>
          <w:numId w:val="1005"/>
        </w:numPr>
        <w:pStyle w:val="Compact"/>
      </w:pPr>
      <w:r>
        <w:rPr>
          <w:bCs/>
          <w:b/>
        </w:rPr>
        <w:t xml:space="preserve">Purchasing Power:</w:t>
      </w:r>
      <w:r>
        <w:t xml:space="preserve"> </w:t>
      </w:r>
      <w:r>
        <w:t xml:space="preserve">While improving, the cost of orthodontic treatment remains a barrier for many families. An Orthodontist must offer flexible payment plans or segmented billing to accommodate local economic realities.</w:t>
      </w:r>
    </w:p>
    <w:p>
      <w:pPr>
        <w:numPr>
          <w:ilvl w:val="0"/>
          <w:numId w:val="1005"/>
        </w:numPr>
        <w:pStyle w:val="Compact"/>
      </w:pPr>
      <w:r>
        <w:rPr>
          <w:bCs/>
          <w:b/>
        </w:rPr>
        <w:t xml:space="preserve">Currency Fluctuations:</w:t>
      </w:r>
      <w:r>
        <w:t xml:space="preserve"> </w:t>
      </w:r>
      <w:r>
        <w:t xml:space="preserve">Importing equipment (such as brackets, wires, and scanners) can be complicated by import regulations and currency exchange rates in Algeria.</w:t>
      </w:r>
    </w:p>
    <w:p>
      <w:pPr>
        <w:pStyle w:val="FirstParagraph"/>
      </w:pPr>
      <w:r>
        <w:rPr>
          <w:bCs/>
          <w:b/>
        </w:rPr>
        <w:t xml:space="preserve">Aesthetic Preferences:</w:t>
      </w:r>
    </w:p>
    <w:p>
      <w:pPr>
        <w:numPr>
          <w:ilvl w:val="0"/>
          <w:numId w:val="1006"/>
        </w:numPr>
        <w:pStyle w:val="Compact"/>
      </w:pPr>
      <w:r>
        <w:t xml:space="preserve">In North African culture, there is often a strong preference for very straight teeth. However, some patients may request "over-correction" or unnatural levels of whiteness combined with alignment.</w:t>
      </w:r>
    </w:p>
    <w:p>
      <w:pPr>
        <w:numPr>
          <w:ilvl w:val="0"/>
          <w:numId w:val="1006"/>
        </w:numPr>
        <w:pStyle w:val="Compact"/>
      </w:pPr>
      <w:r>
        <w:t xml:space="preserve">The Orthodontist must manage expectations carefully, ensuring that biological limits are respected while meeting aesthetic desires.</w:t>
      </w:r>
    </w:p>
    <w:p>
      <w:pPr>
        <w:pStyle w:val="FirstParagraph"/>
      </w:pPr>
      <w:r>
        <w:rPr>
          <w:bCs/>
          <w:b/>
        </w:rPr>
        <w:t xml:space="preserve">Dental Hygiene Awareness:</w:t>
      </w:r>
    </w:p>
    <w:p>
      <w:pPr>
        <w:numPr>
          <w:ilvl w:val="0"/>
          <w:numId w:val="1007"/>
        </w:numPr>
        <w:pStyle w:val="Compact"/>
      </w:pPr>
      <w:r>
        <w:t xml:space="preserve">A significant portion of the population in Algiers may have poor oral hygiene habits prior to starting treatment. This increases the risk of decalcification (white spot lesions) during orthodontic therapy. Education is a primary tool for the practitioner.</w:t>
      </w:r>
    </w:p>
    <w:bookmarkEnd w:id="24"/>
    <w:bookmarkStart w:id="25" w:name="Xf56c93d3d9d22c1b1993c95d1078402a75a2582"/>
    <w:p>
      <w:pPr>
        <w:pStyle w:val="Heading2"/>
      </w:pPr>
      <w:r>
        <w:t xml:space="preserve">V. The Social Impact of Orthodontics in Algeria</w:t>
      </w:r>
    </w:p>
    <w:p>
      <w:pPr>
        <w:pStyle w:val="FirstParagraph"/>
      </w:pPr>
      <w:r>
        <w:t xml:space="preserve">In Algiers, social media plays a massive role in healthcare decision-making. Platforms like Instagram and TikTok are saturated with before-and-after photos from local clinics.</w:t>
      </w:r>
    </w:p>
    <w:p>
      <w:pPr>
        <w:pStyle w:val="BodyText"/>
      </w:pPr>
      <w:r>
        <w:rPr>
          <w:bCs/>
          <w:b/>
        </w:rPr>
        <w:t xml:space="preserve">The "Smile Makeover" Phenomenon:</w:t>
      </w:r>
    </w:p>
    <w:p>
      <w:pPr>
        <w:numPr>
          <w:ilvl w:val="0"/>
          <w:numId w:val="1008"/>
        </w:numPr>
        <w:pStyle w:val="Compact"/>
      </w:pPr>
      <w:r>
        <w:t xml:space="preserve">A well-aligned smile is increasingly seen as a prerequisite for success in social and professional interactions in the capital city.</w:t>
      </w:r>
    </w:p>
    <w:p>
      <w:pPr>
        <w:numPr>
          <w:ilvl w:val="0"/>
          <w:numId w:val="1008"/>
        </w:numPr>
        <w:pStyle w:val="Compact"/>
      </w:pPr>
      <w:r>
        <w:t xml:space="preserve">This cultural shift has elevated the status of the Orthodontist from a mere technician to an aesthetic consultant.</w:t>
      </w:r>
    </w:p>
    <w:p>
      <w:pPr>
        <w:pStyle w:val="FirstParagraph"/>
      </w:pPr>
      <w:r>
        <w:rPr>
          <w:bCs/>
          <w:b/>
        </w:rPr>
        <w:t xml:space="preserve">Mental Health Connection:</w:t>
      </w:r>
    </w:p>
    <w:p>
      <w:pPr>
        <w:pStyle w:val="BodyText"/>
      </w:pPr>
      <w:r>
        <w:t xml:space="preserve">The impact of malocclusion on self-esteem is profound among teenagers in Algiers. Bullying related to dental appearance is a reported issue in schools. Therefore, the Orthodontist plays a vital psychological role, not just a physical one, by restoring confidence to young patients.</w:t>
      </w:r>
    </w:p>
    <w:bookmarkEnd w:id="25"/>
    <w:bookmarkStart w:id="26" w:name="Xfc17f528e686c2082f719124f23adb6ef050455"/>
    <w:p>
      <w:pPr>
        <w:pStyle w:val="Heading2"/>
      </w:pPr>
      <w:r>
        <w:t xml:space="preserve">VI. Future Outlook and Strategic Recommendations</w:t>
      </w:r>
    </w:p>
    <w:p>
      <w:pPr>
        <w:pStyle w:val="FirstParagraph"/>
      </w:pPr>
      <w:r>
        <w:rPr>
          <w:bCs/>
          <w:b/>
        </w:rPr>
        <w:t xml:space="preserve">Sustainability in Practice:</w:t>
      </w:r>
    </w:p>
    <w:p>
      <w:pPr>
        <w:numPr>
          <w:ilvl w:val="0"/>
          <w:numId w:val="1009"/>
        </w:numPr>
        <w:pStyle w:val="Compact"/>
      </w:pPr>
      <w:r>
        <w:t xml:space="preserve">To thrive in Algeria Algiers, the Orthodontist must adopt a sustainable business model that balances high-quality care with accessibility.</w:t>
      </w:r>
    </w:p>
    <w:p>
      <w:pPr>
        <w:numPr>
          <w:ilvl w:val="0"/>
          <w:numId w:val="1009"/>
        </w:numPr>
        <w:pStyle w:val="Compact"/>
      </w:pPr>
      <w:r>
        <w:t xml:space="preserve">Investment in continuous training is mandatory. International certifications or attending conferences abroad (even virtually) to stay updated on global trends is highly valued by patients.</w:t>
      </w:r>
    </w:p>
    <w:p>
      <w:pPr>
        <w:pStyle w:val="FirstParagraph"/>
      </w:pPr>
      <w:r>
        <w:rPr>
          <w:bCs/>
          <w:b/>
        </w:rPr>
        <w:t xml:space="preserve">Digital Presence:</w:t>
      </w:r>
    </w:p>
    <w:p>
      <w:pPr>
        <w:numPr>
          <w:ilvl w:val="0"/>
          <w:numId w:val="1010"/>
        </w:numPr>
        <w:pStyle w:val="Compact"/>
      </w:pPr>
      <w:r>
        <w:t xml:space="preserve">A strong digital footprint is no longer optional. An Orthodontist in Algiers must maintain a professional website and active social media profiles to showcase successful cases.</w:t>
      </w:r>
    </w:p>
    <w:p>
      <w:pPr>
        <w:numPr>
          <w:ilvl w:val="0"/>
          <w:numId w:val="1010"/>
        </w:numPr>
        <w:pStyle w:val="Compact"/>
      </w:pPr>
      <w:r>
        <w:t xml:space="preserve">Leveraging local SEO (Search Engine Optimization) ensures that residents of specific neighborhoods can find the clinic easily.</w:t>
      </w:r>
    </w:p>
    <w:p>
      <w:pPr>
        <w:pStyle w:val="FirstParagraph"/>
      </w:pPr>
      <w:r>
        <w:rPr>
          <w:bCs/>
          <w:b/>
        </w:rPr>
        <w:t xml:space="preserve">Community Engagement:</w:t>
      </w:r>
    </w:p>
    <w:p>
      <w:pPr>
        <w:numPr>
          <w:ilvl w:val="0"/>
          <w:numId w:val="1011"/>
        </w:numPr>
        <w:pStyle w:val="Compact"/>
      </w:pPr>
      <w:r>
        <w:t xml:space="preserve">Collaborating with schools and community centers in Algiers for early detection programs can build long-term trust and brand loyalty.</w:t>
      </w:r>
    </w:p>
    <w:p>
      <w:pPr>
        <w:numPr>
          <w:ilvl w:val="0"/>
          <w:numId w:val="1011"/>
        </w:numPr>
        <w:pStyle w:val="Compact"/>
      </w:pPr>
      <w:r>
        <w:t xml:space="preserve">Promoting preventive orthodontics (such as the management of thumb-sucking or tongue thrusting) reduces the need for complex interventions later.</w:t>
      </w:r>
    </w:p>
    <w:bookmarkEnd w:id="26"/>
    <w:bookmarkStart w:id="27" w:name="vii.-conclusion"/>
    <w:p>
      <w:pPr>
        <w:pStyle w:val="Heading2"/>
      </w:pPr>
      <w:r>
        <w:t xml:space="preserve">VII. Conclusion</w:t>
      </w:r>
    </w:p>
    <w:p>
      <w:pPr>
        <w:pStyle w:val="FirstParagraph"/>
      </w:pPr>
      <w:r>
        <w:t xml:space="preserve">The practice of orthodontics in Algiers is at a pivotal moment of transition. The profession has evolved from a niche medical service to a mainstream aesthetic necessity.</w:t>
      </w:r>
    </w:p>
    <w:p>
      <w:pPr>
        <w:pStyle w:val="BodyText"/>
      </w:pPr>
      <w:r>
        <w:rPr>
          <w:bCs/>
          <w:b/>
        </w:rPr>
        <w:t xml:space="preserve">Summary:</w:t>
      </w:r>
    </w:p>
    <w:p>
      <w:pPr>
        <w:numPr>
          <w:ilvl w:val="0"/>
          <w:numId w:val="1012"/>
        </w:numPr>
        <w:pStyle w:val="Compact"/>
      </w:pPr>
      <w:r>
        <w:t xml:space="preserve">The Orthodontist in Algeria must be technically excellent, culturally sensitive, and economically aware.</w:t>
      </w:r>
    </w:p>
    <w:p>
      <w:pPr>
        <w:numPr>
          <w:ilvl w:val="0"/>
          <w:numId w:val="1012"/>
        </w:numPr>
        <w:pStyle w:val="Compact"/>
      </w:pPr>
      <w:r>
        <w:t xml:space="preserve">The market in Algiers is dynamic, with a young population driving demand for aesthetic improvements.</w:t>
      </w:r>
    </w:p>
    <w:p>
      <w:pPr>
        <w:pStyle w:val="FirstParagraph"/>
      </w:pPr>
      <w:r>
        <w:rPr>
          <w:bCs/>
          <w:b/>
        </w:rPr>
        <w:t xml:space="preserve">Final Thought:</w:t>
      </w:r>
    </w:p>
    <w:p>
      <w:pPr>
        <w:pStyle w:val="BodyText"/>
      </w:pPr>
      <w:r>
        <w:t xml:space="preserve">An Orthodontist in Algeria Algiers is not just aligning teeth; they are shaping the future of individual confidence and social interaction for thousands of patients. By adapting to local needs while maintaining global standards, the practitioner can achieve both professional success and societal impact.</w:t>
      </w:r>
    </w:p>
    <w:bookmarkEnd w:id="27"/>
    <w:bookmarkStart w:id="28" w:name="viii.-qa-session"/>
    <w:p>
      <w:pPr>
        <w:pStyle w:val="Heading2"/>
      </w:pPr>
      <w:r>
        <w:t xml:space="preserve">VIII. Q&amp;A Session</w:t>
      </w:r>
    </w:p>
    <w:p>
      <w:pPr>
        <w:pStyle w:val="FirstParagraph"/>
      </w:pPr>
      <w:r>
        <w:t xml:space="preserve">We welcome your questions regarding:</w:t>
      </w:r>
    </w:p>
    <w:p>
      <w:pPr>
        <w:numPr>
          <w:ilvl w:val="0"/>
          <w:numId w:val="1013"/>
        </w:numPr>
        <w:pStyle w:val="Compact"/>
      </w:pPr>
      <w:r>
        <w:t xml:space="preserve">Educational pathways for becoming an Orthodontist in Algeria.</w:t>
      </w:r>
    </w:p>
    <w:p>
      <w:pPr>
        <w:numPr>
          <w:ilvl w:val="0"/>
          <w:numId w:val="1013"/>
        </w:numPr>
        <w:pStyle w:val="Compact"/>
      </w:pPr>
      <w:r>
        <w:t xml:space="preserve">Detailed breakdown of treatment costs in Algiers.</w:t>
      </w:r>
    </w:p>
    <w:p>
      <w:pPr>
        <w:numPr>
          <w:ilvl w:val="0"/>
          <w:numId w:val="1013"/>
        </w:numPr>
        <w:pStyle w:val="Compact"/>
      </w:pPr>
      <w:r>
        <w:t xml:space="preserve">Tech adoption rates among Algerian patients.</w:t>
      </w:r>
    </w:p>
    <w:p>
      <w:pPr>
        <w:pStyle w:val="FirstParagraph"/>
      </w:pPr>
      <w:r>
        <w:rPr>
          <w:iCs/>
          <w:i/>
        </w:rPr>
        <w:t xml:space="preserve">"Thank you for your attention."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Orthodontist in Algiers</dc:title>
  <dc:creator/>
  <dc:language>en</dc:language>
  <cp:keywords/>
  <dcterms:created xsi:type="dcterms:W3CDTF">2026-07-29T04:08:39Z</dcterms:created>
  <dcterms:modified xsi:type="dcterms:W3CDTF">2026-07-29T04:08:39Z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