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e5fb8c092c809c7838a59aa128ade4a0950c5d5"/>
    <w:p>
      <w:pPr>
        <w:pStyle w:val="Heading1"/>
      </w:pPr>
      <w:r>
        <w:t xml:space="preserve">Seminar Presentation Slides:</w:t>
      </w:r>
      <w:r>
        <w:br/>
      </w:r>
      <w:r>
        <w:t xml:space="preserve">The Modern Orthodontist in Brazil São Paulo</w:t>
      </w:r>
    </w:p>
    <w:bookmarkStart w:id="20" w:name="slide-1-introduction-and-context"/>
    <w:p>
      <w:pPr>
        <w:pStyle w:val="Heading2"/>
      </w:pPr>
      <w:r>
        <w:t xml:space="preserve">Slide 1: Introduction and Context</w:t>
      </w:r>
    </w:p>
    <w:p>
      <w:pPr>
        <w:pStyle w:val="FirstParagraph"/>
      </w:pPr>
      <w:r>
        <w:t xml:space="preserve">Welcome to this comprehensive seminar dedicated to the evolving landscape of orthodontic care. We are gathered here to discuss the critical role of the Orthodontist within one of the most dynamic metropolitan areas in South America: Brazil São Paulo. This city is not only an economic powerhouse but also a cultural melting pot that influences healthcare trends globally.</w:t>
      </w:r>
    </w:p>
    <w:p>
      <w:pPr>
        <w:pStyle w:val="BodyText"/>
      </w:pPr>
      <w:r>
        <w:t xml:space="preserve">Brazil São Paulo serves as a unique case study for understanding how high-demand urban environments shape specialized medical practices. The density of the population, combined with diverse socioeconomic backgrounds, creates a complex ecosystem for dental health. As we delve into this presentation, we will explore how an Orthodontist navigates these challenges to provide exceptional patient outcomes.</w:t>
      </w:r>
    </w:p>
    <w:p>
      <w:pPr>
        <w:pStyle w:val="BodyText"/>
      </w:pPr>
      <w:r>
        <w:t xml:space="preserve">The objective of this seminar is to highlight the technical expertise, cultural sensitivity, and business acumen required by an Orthodontist operating in such a competitive market. We will examine the intersection of traditional techniques and cutting-edge digital innovation that defines modern orthodontics in Brazil São Paulo.</w:t>
      </w:r>
    </w:p>
    <w:bookmarkEnd w:id="20"/>
    <w:bookmarkStart w:id="21" w:name="X502cd8c04c2482fb08fff598d8e1de6d290d099"/>
    <w:p>
      <w:pPr>
        <w:pStyle w:val="Heading2"/>
      </w:pPr>
      <w:r>
        <w:t xml:space="preserve">Slide 2: The Demographic Landscape of Brazil São Paulo</w:t>
      </w:r>
    </w:p>
    <w:p>
      <w:pPr>
        <w:pStyle w:val="FirstParagraph"/>
      </w:pPr>
      <w:r>
        <w:t xml:space="preserve">To understand the practice of an Orthodontist, one must first understand the patient base. Brazil São Paulo is home to over twelve million people in its municipality alone, with a metropolitan area exceeding twenty million. This sheer volume necessitates a high level of efficiency and adaptability from healthcare providers.</w:t>
      </w:r>
    </w:p>
    <w:p>
      <w:pPr>
        <w:numPr>
          <w:ilvl w:val="0"/>
          <w:numId w:val="1001"/>
        </w:numPr>
        <w:pStyle w:val="Compact"/>
      </w:pPr>
      <w:r>
        <w:rPr>
          <w:bCs/>
          <w:b/>
        </w:rPr>
        <w:t xml:space="preserve">Diversity:</w:t>
      </w:r>
      <w:r>
        <w:t xml:space="preserve"> </w:t>
      </w:r>
      <w:r>
        <w:t xml:space="preserve">The population includes individuals from all socioeconomic strata, ranging from ultra-wealthy districts like Itaim Bibi to densely populated peripheral areas. An Orthodontist must tailor their approach to different financial realities and aesthetic expectations.</w:t>
      </w:r>
    </w:p>
    <w:p>
      <w:pPr>
        <w:numPr>
          <w:ilvl w:val="0"/>
          <w:numId w:val="1001"/>
        </w:numPr>
        <w:pStyle w:val="Compact"/>
      </w:pPr>
      <w:r>
        <w:rPr>
          <w:bCs/>
          <w:b/>
        </w:rPr>
        <w:t xml:space="preserve">Aesthetic Consciousness:</w:t>
      </w:r>
      <w:r>
        <w:t xml:space="preserve"> </w:t>
      </w:r>
      <w:r>
        <w:t xml:space="preserve">In Brazil São Paulo, there is a profound cultural emphasis on physical appearance and dental aesthetics. The desire for a perfect smile is deeply ingrained in the social fabric, driving high demand for orthodontic interventions.</w:t>
      </w:r>
    </w:p>
    <w:p>
      <w:pPr>
        <w:numPr>
          <w:ilvl w:val="0"/>
          <w:numId w:val="1001"/>
        </w:numPr>
        <w:pStyle w:val="Compact"/>
      </w:pPr>
      <w:r>
        <w:rPr>
          <w:bCs/>
          <w:b/>
        </w:rPr>
        <w:t xml:space="preserve">Digital Savviness:</w:t>
      </w:r>
      <w:r>
        <w:t xml:space="preserve"> </w:t>
      </w:r>
      <w:r>
        <w:t xml:space="preserve">The population in Brazil São Paulo is highly connected via social media. Orthodontists must leverage digital platforms to educate patients and showcase before-and-after results, making technology a crucial tool in patient acquisition.</w:t>
      </w:r>
    </w:p>
    <w:bookmarkEnd w:id="21"/>
    <w:bookmarkStart w:id="22" w:name="X40d83ee70d56a17d2432906a97685ab0b358e34"/>
    <w:p>
      <w:pPr>
        <w:pStyle w:val="Heading2"/>
      </w:pPr>
      <w:r>
        <w:t xml:space="preserve">Slide 3: Technological Advancements in Orthodontics</w:t>
      </w:r>
    </w:p>
    <w:p>
      <w:pPr>
        <w:pStyle w:val="FirstParagraph"/>
      </w:pPr>
      <w:r>
        <w:t xml:space="preserve">The role of the Orthodontist has transformed dramatically with the advent of digital dentistry. In Brazil São Paulo, clinics are rapidly adopting Industry 4.0 technologies to streamline treatment and improve precision.</w:t>
      </w:r>
    </w:p>
    <w:p>
      <w:pPr>
        <w:numPr>
          <w:ilvl w:val="0"/>
          <w:numId w:val="1002"/>
        </w:numPr>
        <w:pStyle w:val="Compact"/>
      </w:pPr>
      <w:r>
        <w:rPr>
          <w:bCs/>
          <w:b/>
        </w:rPr>
        <w:t xml:space="preserve">Intraoral Scanning:</w:t>
      </w:r>
      <w:r>
        <w:t xml:space="preserve"> </w:t>
      </w:r>
      <w:r>
        <w:t xml:space="preserve">The transition from traditional putty impressions to digital scanners is standard in top-tier practices across Brazil São Paulo. This improves patient comfort and allows for immediate visualization of the treatment plan.</w:t>
      </w:r>
    </w:p>
    <w:p>
      <w:pPr>
        <w:numPr>
          <w:ilvl w:val="0"/>
          <w:numId w:val="1002"/>
        </w:numPr>
        <w:pStyle w:val="Compact"/>
      </w:pPr>
      <w:r>
        <w:rPr>
          <w:bCs/>
          <w:b/>
        </w:rPr>
        <w:t xml:space="preserve">CAD/CAM Systems:</w:t>
      </w:r>
      <w:r>
        <w:t xml:space="preserve"> </w:t>
      </w:r>
      <w:r>
        <w:t xml:space="preserve">Computer-Aided Design and Manufacturing enable Orthodontists to design custom appliances with micrometer precision. This reduces chairside time and increases the accuracy of tooth movement predictions.</w:t>
      </w:r>
    </w:p>
    <w:p>
      <w:pPr>
        <w:numPr>
          <w:ilvl w:val="0"/>
          <w:numId w:val="1002"/>
        </w:numPr>
        <w:pStyle w:val="Compact"/>
      </w:pPr>
      <w:r>
        <w:rPr>
          <w:bCs/>
          <w:b/>
        </w:rPr>
        <w:t xml:space="preserve">Invisalign and Clear Aligners:</w:t>
      </w:r>
      <w:r>
        <w:t xml:space="preserve"> </w:t>
      </w:r>
      <w:r>
        <w:t xml:space="preserve">There is a massive surge in the popularity of clear aligner therapy among adults in Brazil São Paulo. The Orthodontist must stay certified in multiple systems to offer flexible options that meet patient preferences for discretion.</w:t>
      </w:r>
    </w:p>
    <w:bookmarkEnd w:id="22"/>
    <w:bookmarkStart w:id="23" w:name="slide-4-multidisciplinary-collaboration"/>
    <w:p>
      <w:pPr>
        <w:pStyle w:val="Heading2"/>
      </w:pPr>
      <w:r>
        <w:t xml:space="preserve">Slide 4: Multidisciplinary Collaboration</w:t>
      </w:r>
    </w:p>
    <w:p>
      <w:pPr>
        <w:pStyle w:val="FirstParagraph"/>
      </w:pPr>
      <w:r>
        <w:t xml:space="preserve">No tooth moves in isolation. The modern Orthodontist in Brazil São Paulo functions as part of a broader multidisciplinary team. Complex cases often require coordination with periodontists, oral surgeons, prosthodontists, and speech therapists.</w:t>
      </w:r>
    </w:p>
    <w:p>
      <w:pPr>
        <w:pStyle w:val="BodyText"/>
      </w:pPr>
      <w:r>
        <w:t xml:space="preserve">In the bustling healthcare environment of Brazil São Paulo, seamless communication between specialists is vital. An Orthodontist must be well-versed in surgical orthodontics to manage cases involving severe skeletal discrepancies. This collaboration ensures holistic patient care, addressing not just alignment but also functional occlusion and long-term stability.</w:t>
      </w:r>
    </w:p>
    <w:p>
      <w:pPr>
        <w:pStyle w:val="BodyText"/>
      </w:pPr>
      <w:r>
        <w:t xml:space="preserve">Furthermore, the rise of accelerated orthopedic treatments requires close ties with specialists in bone physiology. By understanding systemic health factors, an Orthodontist can optimize treatment speeds without compromising periodontal health.</w:t>
      </w:r>
    </w:p>
    <w:bookmarkEnd w:id="23"/>
    <w:bookmarkStart w:id="24" w:name="slide-5-patient-education-and-psychology"/>
    <w:p>
      <w:pPr>
        <w:pStyle w:val="Heading2"/>
      </w:pPr>
      <w:r>
        <w:t xml:space="preserve">Slide 5: Patient Education and Psychology</w:t>
      </w:r>
    </w:p>
    <w:p>
      <w:pPr>
        <w:pStyle w:val="FirstParagraph"/>
      </w:pPr>
      <w:r>
        <w:t xml:space="preserve">Patient education is a cornerstone of successful orthodontic treatment. In Brazil São Paulo, where aesthetic expectations are high, managing patient psychology is as important as biomechanical control.</w:t>
      </w:r>
    </w:p>
    <w:p>
      <w:pPr>
        <w:numPr>
          <w:ilvl w:val="0"/>
          <w:numId w:val="1003"/>
        </w:numPr>
        <w:pStyle w:val="Compact"/>
      </w:pPr>
      <w:r>
        <w:rPr>
          <w:bCs/>
          <w:b/>
        </w:rPr>
        <w:t xml:space="preserve">Expectation Management:</w:t>
      </w:r>
      <w:r>
        <w:t xml:space="preserve"> </w:t>
      </w:r>
      <w:r>
        <w:t xml:space="preserve">Orthodontists must clearly communicate realistic outcomes. The "perfect smile" seen in media can sometimes set unrealistic standards. Effective counseling helps patients understand the biological limits of tooth movement.</w:t>
      </w:r>
    </w:p>
    <w:p>
      <w:pPr>
        <w:numPr>
          <w:ilvl w:val="0"/>
          <w:numId w:val="1003"/>
        </w:numPr>
        <w:pStyle w:val="Compact"/>
      </w:pPr>
      <w:r>
        <w:rPr>
          <w:bCs/>
          <w:b/>
        </w:rPr>
        <w:t xml:space="preserve">Motivation and Compliance:</w:t>
      </w:r>
    </w:p>
    <w:p>
      <w:pPr>
        <w:numPr>
          <w:ilvl w:val="0"/>
          <w:numId w:val="1003"/>
        </w:numPr>
        <w:pStyle w:val="Compact"/>
      </w:pPr>
      <w:r>
        <w:rPr>
          <w:bCs/>
          <w:b/>
        </w:rPr>
        <w:t xml:space="preserve">Cultural Nuances:</w:t>
      </w:r>
      <w:r>
        <w:t xml:space="preserve"> </w:t>
      </w:r>
      <w:r>
        <w:t xml:space="preserve">Understanding local cultural values regarding appearance helps an Orthodontist build rapport. In Brazil São Paulo, a confident smile is often linked to professional success and social confidence.</w:t>
      </w:r>
    </w:p>
    <w:bookmarkEnd w:id="24"/>
    <w:bookmarkStart w:id="25" w:name="slide-6-challenges-in-the-market"/>
    <w:p>
      <w:pPr>
        <w:pStyle w:val="Heading2"/>
      </w:pPr>
      <w:r>
        <w:t xml:space="preserve">Slide 6: Challenges in the Market</w:t>
      </w:r>
    </w:p>
    <w:p>
      <w:pPr>
        <w:pStyle w:val="FirstParagraph"/>
      </w:pPr>
      <w:r>
        <w:t xml:space="preserve">The orthodontic market in Brazil São Paulo is highly competitive. With numerous specialized centers and general dentists offering basic orthodontic services, differentiation is key.</w:t>
      </w:r>
    </w:p>
    <w:p>
      <w:pPr>
        <w:numPr>
          <w:ilvl w:val="0"/>
          <w:numId w:val="1004"/>
        </w:numPr>
        <w:pStyle w:val="Compact"/>
      </w:pPr>
      <w:r>
        <w:rPr>
          <w:bCs/>
          <w:b/>
        </w:rPr>
        <w:t xml:space="preserve">Economic Volatility:</w:t>
      </w:r>
      <w:r>
        <w:t xml:space="preserve"> </w:t>
      </w:r>
      <w:r>
        <w:t xml:space="preserve">Economic fluctuations in Brazil affect disposable income. Orthodontists must offer tiered pricing models or financing options to remain accessible while maintaining profitability.</w:t>
      </w:r>
    </w:p>
    <w:p>
      <w:pPr>
        <w:numPr>
          <w:ilvl w:val="0"/>
          <w:numId w:val="1004"/>
        </w:numPr>
        <w:pStyle w:val="Compact"/>
      </w:pPr>
      <w:r>
        <w:rPr>
          <w:bCs/>
          <w:b/>
        </w:rPr>
        <w:t xml:space="preserve">Patient Retention:</w:t>
      </w:r>
    </w:p>
    <w:p>
      <w:pPr>
        <w:numPr>
          <w:ilvl w:val="0"/>
          <w:numId w:val="1004"/>
        </w:numPr>
        <w:pStyle w:val="Compact"/>
      </w:pPr>
      <w:r>
        <w:rPr>
          <w:bCs/>
          <w:b/>
        </w:rPr>
        <w:t xml:space="preserve">Continuous Education:</w:t>
      </w:r>
      <w:r>
        <w:t xml:space="preserve">The field evolves rapidly. An Orthodontist in Brazil São Paulo must commit to lifelong learning, attending international congresses and workshops to stay ahead of global trends.</w:t>
      </w:r>
    </w:p>
    <w:bookmarkEnd w:id="25"/>
    <w:bookmarkStart w:id="26" w:name="slide-7-future-trends-and-innovations"/>
    <w:p>
      <w:pPr>
        <w:pStyle w:val="Heading2"/>
      </w:pPr>
      <w:r>
        <w:t xml:space="preserve">Slide 7: Future Trends and Innovations</w:t>
      </w:r>
    </w:p>
    <w:p>
      <w:pPr>
        <w:pStyle w:val="FirstParagraph"/>
      </w:pPr>
      <w:r>
        <w:t xml:space="preserve">The future of orthodontics in Brazil São Paulo lies in personalization and automation. Artificial Intelligence is beginning to assist Orthodontists in diagnosis and treatment planning, reducing human error.</w:t>
      </w:r>
    </w:p>
    <w:p>
      <w:pPr>
        <w:numPr>
          <w:ilvl w:val="0"/>
          <w:numId w:val="1005"/>
        </w:numPr>
        <w:pStyle w:val="Compact"/>
      </w:pPr>
      <w:r>
        <w:rPr>
          <w:bCs/>
          <w:b/>
        </w:rPr>
        <w:t xml:space="preserve">AI-Driven Planning:</w:t>
      </w:r>
    </w:p>
    <w:p>
      <w:pPr>
        <w:numPr>
          <w:ilvl w:val="0"/>
          <w:numId w:val="1005"/>
        </w:numPr>
        <w:pStyle w:val="Compact"/>
      </w:pPr>
      <w:r>
        <w:rPr>
          <w:bCs/>
          <w:b/>
        </w:rPr>
        <w:t xml:space="preserve">Sustainable Practices:</w:t>
      </w:r>
      <w:r>
        <w:t xml:space="preserve"> </w:t>
      </w:r>
      <w:r>
        <w:t xml:space="preserve">There is a growing emphasis on eco-friendly materials in Brazil São Paulo. Orthodontists are increasingly choosing recyclable packaging and sustainable office practices, appealing to environmentally conscious consumers.</w:t>
      </w:r>
    </w:p>
    <w:p>
      <w:pPr>
        <w:numPr>
          <w:ilvl w:val="0"/>
          <w:numId w:val="1005"/>
        </w:numPr>
        <w:pStyle w:val="Compact"/>
      </w:pPr>
      <w:r>
        <w:rPr>
          <w:bCs/>
          <w:b/>
        </w:rPr>
        <w:t xml:space="preserve">Tele-orthodontics:</w:t>
      </w:r>
    </w:p>
    <w:bookmarkEnd w:id="26"/>
    <w:bookmarkStart w:id="27" w:name="slide-8-conclusion"/>
    <w:p>
      <w:pPr>
        <w:pStyle w:val="Heading2"/>
      </w:pPr>
      <w:r>
        <w:t xml:space="preserve">Slide 8: Conclusion</w:t>
      </w:r>
    </w:p>
    <w:p>
      <w:pPr>
        <w:pStyle w:val="FirstParagraph"/>
      </w:pPr>
      <w:r>
        <w:t xml:space="preserve">In conclusion, the Orthodontist plays a pivotal role in the healthcare ecosystem of Brazil São Paulo. It is a profession that blends art, science, and business in equal measure.</w:t>
      </w:r>
    </w:p>
    <w:p>
      <w:pPr>
        <w:pStyle w:val="BodyText"/>
      </w:pPr>
      <w:r>
        <w:t xml:space="preserve">To succeed in this vibrant market, an Orthodontist must embrace technology, understand local cultural dynamics, and prioritize patient education. The demand for beautiful smiles is insatiable in Brazil São Paulo, but the expectation for high-quality care is equally high.</w:t>
      </w:r>
    </w:p>
    <w:p>
      <w:pPr>
        <w:pStyle w:val="BodyText"/>
      </w:pPr>
      <w:r>
        <w:t xml:space="preserve">As we look to the future, the integration of AI and telemedicine will further enhance the capabilities of the Orthodontist. However, at its core, successful orthodontics remains about human connection. The Orthodontist in Brazil São Paulo is not just a technician; they are a trusted advisor guiding patients toward improved health and confidence.</w:t>
      </w:r>
    </w:p>
    <w:p>
      <w:pPr>
        <w:pStyle w:val="BodyText"/>
      </w:pPr>
      <w:r>
        <w:t xml:space="preserve">We thank you for your attention to this seminar on the dynamic world of orthodontics in one of the world's most exciting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Orthodontist in Brazil São Paulo</dc:title>
  <dc:creator/>
  <dc:language>en</dc:language>
  <cp:keywords/>
  <dcterms:created xsi:type="dcterms:W3CDTF">2026-07-29T21:33:15Z</dcterms:created>
  <dcterms:modified xsi:type="dcterms:W3CDTF">2026-07-29T21:33:15Z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