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Egypt</w:t>
      </w:r>
      <w:r>
        <w:t xml:space="preserve"> </w:t>
      </w:r>
      <w:r>
        <w:t xml:space="preserve">Alexandria</w:t>
      </w:r>
    </w:p>
    <w:bookmarkStart w:id="22" w:name="seminar-presentation-slides"/>
    <w:p>
      <w:pPr>
        <w:pStyle w:val="Heading1"/>
      </w:pPr>
      <w:r>
        <w:t xml:space="preserve">Seminar Presentation Slides</w:t>
      </w:r>
    </w:p>
    <w:bookmarkStart w:id="21" w:name="X0f64e59822da7218e88760a4de690571476fb72"/>
    <w:p>
      <w:pPr>
        <w:pStyle w:val="Heading2"/>
      </w:pPr>
      <w:r>
        <w:t xml:space="preserve">The Evolving Role of the Orthodontist in Egypt Alexandria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Dental Students, General Practitioners, and Health Policy Makers</w:t>
      </w:r>
      <w:r>
        <w:br/>
      </w:r>
      <w:r>
        <w:rPr>
          <w:bCs/>
          <w:b/>
        </w:rPr>
        <w:t xml:space="preserve">Presentation Theme:</w:t>
      </w:r>
      <w:r>
        <w:t xml:space="preserve"> </w:t>
      </w:r>
      <w:r>
        <w:t xml:space="preserve">Bridging Traditional Excellence with Modern Innovation</w:t>
      </w:r>
    </w:p>
    <w:bookmarkStart w:id="20" w:name="seminar-presentation-slides-overview"/>
    <w:p>
      <w:pPr>
        <w:pStyle w:val="Heading3"/>
      </w:pPr>
      <w:r>
        <w:t xml:space="preserve">Seminar Presentation Slides Overview</w:t>
      </w:r>
    </w:p>
    <w:p>
      <w:pPr>
        <w:pStyle w:val="FirstParagraph"/>
      </w:pPr>
      <w:r>
        <w:t xml:space="preserve">Welcome to this comprehensive seminar. Today’s presentation is designed to explore the multifaceted role of the Orthodontist within one of Egypt's most vibrant and historical medical hubs. Alexandria, often referred to as the "Bride of the Mediterranean," has long been a center for education, culture, and increasingly, healthcare excellence. As we delve into these</w:t>
      </w:r>
      <w:r>
        <w:t xml:space="preserve"> </w:t>
      </w:r>
      <w:r>
        <w:rPr>
          <w:bCs/>
          <w:b/>
        </w:rPr>
        <w:t xml:space="preserve">Seminar Presentation Slides</w:t>
      </w:r>
      <w:r>
        <w:t xml:space="preserve">, we will examine how modern orthodontics intersects with local demographics, cultural aesthetics in</w:t>
      </w:r>
      <w:r>
        <w:t xml:space="preserve"> </w:t>
      </w:r>
      <w:r>
        <w:rPr>
          <w:bCs/>
          <w:b/>
        </w:rPr>
        <w:t xml:space="preserve">Egypt Alexandria</w:t>
      </w:r>
      <w:r>
        <w:t xml:space="preserve">, and global technological advancements.</w:t>
      </w:r>
    </w:p>
    <w:p>
      <w:pPr>
        <w:pStyle w:val="BodyText"/>
      </w:pPr>
      <w:r>
        <w:t xml:space="preserve">The objective of this document is not merely to list facts but to provide a strategic analysis for practitioners looking to establish or expand their practice in the region. We will discuss patient expectations, the integration of digital workflows, and the unique socio-economic factors influencing orthodontic treatment plans in</w:t>
      </w:r>
      <w:r>
        <w:t xml:space="preserve"> </w:t>
      </w:r>
      <w:r>
        <w:rPr>
          <w:bCs/>
          <w:b/>
        </w:rPr>
        <w:t xml:space="preserve">Egypt Alexandria</w:t>
      </w:r>
      <w:r>
        <w:t xml:space="preserve">. By understanding these dynamics, an</w:t>
      </w:r>
      <w:r>
        <w:t xml:space="preserve"> </w:t>
      </w:r>
      <w:r>
        <w:rPr>
          <w:bCs/>
          <w:b/>
        </w:rPr>
        <w:t xml:space="preserve">Orthodontist</w:t>
      </w:r>
      <w:r>
        <w:t xml:space="preserve"> </w:t>
      </w:r>
      <w:r>
        <w:t xml:space="preserve">can provide superior care that resonates with the local population while maintaining international standards of practice.</w:t>
      </w:r>
    </w:p>
    <w:bookmarkEnd w:id="20"/>
    <w:bookmarkEnd w:id="21"/>
    <w:bookmarkEnd w:id="22"/>
    <w:bookmarkStart w:id="24" w:name="X0d91e0542330c8f7e067d1acc502932677089a6"/>
    <w:p>
      <w:pPr>
        <w:pStyle w:val="Heading2"/>
      </w:pPr>
      <w:r>
        <w:t xml:space="preserve">The Historical and Cultural Context of Orthodontics in Egypt Alexandria</w:t>
      </w:r>
    </w:p>
    <w:bookmarkStart w:id="23" w:name="X71e990682c0cc9a5043f599506c3f8b955c5d33"/>
    <w:p>
      <w:pPr>
        <w:pStyle w:val="Heading3"/>
      </w:pPr>
      <w:r>
        <w:t xml:space="preserve">A City of Rich Heritage Meeting Modern Medicine</w:t>
      </w:r>
    </w:p>
    <w:p>
      <w:pPr>
        <w:pStyle w:val="FirstParagraph"/>
      </w:pPr>
      <w:r>
        <w:t xml:space="preserve">Alexandria is unique. Unlike Cairo, which is the political heart, Alexandria serves as the intellectual and commercial gateway to the Mediterranean. This history creates a distinct patient demographic for an</w:t>
      </w:r>
      <w:r>
        <w:t xml:space="preserve"> </w:t>
      </w:r>
      <w:r>
        <w:rPr>
          <w:bCs/>
          <w:b/>
        </w:rPr>
        <w:t xml:space="preserve">Orthodontist</w:t>
      </w:r>
      <w:r>
        <w:t xml:space="preserve">. The population here is generally more exposed to international trends, leading to higher aesthetic expectations than in more rural parts of Egypt.</w:t>
      </w:r>
    </w:p>
    <w:p>
      <w:pPr>
        <w:pStyle w:val="BodyText"/>
      </w:pPr>
      <w:r>
        <w:t xml:space="preserve">In the context of our</w:t>
      </w:r>
      <w:r>
        <w:t xml:space="preserve"> </w:t>
      </w:r>
      <w:r>
        <w:rPr>
          <w:bCs/>
          <w:b/>
        </w:rPr>
        <w:t xml:space="preserve">Seminar Presentation Slides</w:t>
      </w:r>
      <w:r>
        <w:t xml:space="preserve">, it is crucial to understand that orthodontics in Alexandria is not just about straightening teeth; it is about holistic facial aesthetics. Egyptian culture places a significant emphasis on social appearance and first impressions. Therefore, an</w:t>
      </w:r>
      <w:r>
        <w:t xml:space="preserve"> </w:t>
      </w:r>
      <w:r>
        <w:rPr>
          <w:bCs/>
          <w:b/>
        </w:rPr>
        <w:t xml:space="preserve">Orthodontist</w:t>
      </w:r>
      <w:r>
        <w:t xml:space="preserve"> </w:t>
      </w:r>
      <w:r>
        <w:t xml:space="preserve">practicing in</w:t>
      </w:r>
      <w:r>
        <w:t xml:space="preserve"> </w:t>
      </w:r>
      <w:r>
        <w:rPr>
          <w:bCs/>
          <w:b/>
        </w:rPr>
        <w:t xml:space="preserve">Egypt Alexandria</w:t>
      </w:r>
      <w:r>
        <w:t xml:space="preserve"> </w:t>
      </w:r>
      <w:r>
        <w:t xml:space="preserve">must act as both a technician and a consultant, guiding patients through the psychological aspects of their treatment.</w:t>
      </w:r>
    </w:p>
    <w:p>
      <w:pPr>
        <w:numPr>
          <w:ilvl w:val="0"/>
          <w:numId w:val="1001"/>
        </w:numPr>
        <w:pStyle w:val="Compact"/>
      </w:pPr>
      <w:r>
        <w:rPr>
          <w:bCs/>
          <w:b/>
        </w:rPr>
        <w:t xml:space="preserve">Demographic Diversity:</w:t>
      </w:r>
      <w:r>
        <w:t xml:space="preserve">The patient base ranges from university students to business professionals who value efficiency and modern technology.</w:t>
      </w:r>
    </w:p>
    <w:p>
      <w:pPr>
        <w:numPr>
          <w:ilvl w:val="0"/>
          <w:numId w:val="1001"/>
        </w:numPr>
        <w:pStyle w:val="Compact"/>
      </w:pPr>
      <w:r>
        <w:rPr>
          <w:bCs/>
          <w:b/>
        </w:rPr>
        <w:t xml:space="preserve">Cultural Aesthetics:</w:t>
      </w:r>
      <w:r>
        <w:t xml:space="preserve">Treatment plans often need to account for specific jaw structures prevalent in the Mediterranean region of Egypt.</w:t>
      </w:r>
    </w:p>
    <w:p>
      <w:pPr>
        <w:numPr>
          <w:ilvl w:val="0"/>
          <w:numId w:val="1001"/>
        </w:numPr>
        <w:pStyle w:val="Compact"/>
      </w:pPr>
      <w:r>
        <w:rPr>
          <w:bCs/>
          <w:b/>
        </w:rPr>
        <w:t xml:space="preserve">Economic Sensitivity:</w:t>
      </w:r>
      <w:r>
        <w:t xml:space="preserve">Pricing strategies must be competitive, yet high enough to justify advanced materials and technology.</w:t>
      </w:r>
    </w:p>
    <w:bookmarkEnd w:id="23"/>
    <w:bookmarkEnd w:id="24"/>
    <w:bookmarkStart w:id="28" w:name="X1300c77459b742eab9648a70ac258e0321ebedc"/>
    <w:p>
      <w:pPr>
        <w:pStyle w:val="Heading2"/>
      </w:pPr>
      <w:r>
        <w:t xml:space="preserve">The Role of the Modern Orthodontist: Beyond Braces</w:t>
      </w:r>
    </w:p>
    <w:bookmarkStart w:id="27" w:name="Xa7825b31e5827f36dfdadf8408e0b43b9395ba5"/>
    <w:p>
      <w:pPr>
        <w:pStyle w:val="Heading3"/>
      </w:pPr>
      <w:r>
        <w:t xml:space="preserve">Digital Transformation in Alexandria’s Dental Market</w:t>
      </w:r>
    </w:p>
    <w:p>
      <w:pPr>
        <w:pStyle w:val="FirstParagraph"/>
      </w:pPr>
      <w:r>
        <w:t xml:space="preserve">The role of the</w:t>
      </w:r>
      <w:r>
        <w:t xml:space="preserve"> </w:t>
      </w:r>
      <w:r>
        <w:rPr>
          <w:bCs/>
          <w:b/>
        </w:rPr>
        <w:t xml:space="preserve">Orthodontist</w:t>
      </w:r>
      <w:r>
        <w:t xml:space="preserve"> </w:t>
      </w:r>
      <w:r>
        <w:t xml:space="preserve">has evolved dramatically over the last decade. Gone are the days when manual impressions and wire bending were sufficient for a successful career. In today’s competitive landscape in</w:t>
      </w:r>
      <w:r>
        <w:t xml:space="preserve"> </w:t>
      </w:r>
      <w:r>
        <w:rPr>
          <w:bCs/>
          <w:b/>
        </w:rPr>
        <w:t xml:space="preserve">Egypt Alexandria</w:t>
      </w:r>
      <w:r>
        <w:t xml:space="preserve">, an</w:t>
      </w:r>
      <w:r>
        <w:t xml:space="preserve"> </w:t>
      </w:r>
      <w:r>
        <w:rPr>
          <w:bCs/>
          <w:b/>
        </w:rPr>
        <w:t xml:space="preserve">Orthodontist</w:t>
      </w:r>
      <w:r>
        <w:t xml:space="preserve"> </w:t>
      </w:r>
      <w:r>
        <w:t xml:space="preserve">is expected to be proficient in digital dentistry.</w:t>
      </w:r>
    </w:p>
    <w:p>
      <w:pPr>
        <w:pStyle w:val="BodyText"/>
      </w:pPr>
      <w:r>
        <w:t xml:space="preserve">This seminar highlights several key technological pillars that define the modern practice:</w:t>
      </w:r>
    </w:p>
    <w:bookmarkStart w:id="25" w:name="invisalign-and-clear-aligner-therapy"/>
    <w:p>
      <w:pPr>
        <w:pStyle w:val="Heading4"/>
      </w:pPr>
      <w:r>
        <w:t xml:space="preserve">Invisalign and Clear Aligner Therapy</w:t>
      </w:r>
    </w:p>
    <w:p>
      <w:pPr>
        <w:pStyle w:val="FirstParagraph"/>
      </w:pPr>
      <w:r>
        <w:t xml:space="preserve">Alexandria has seen a surge in demand for invisible orthodontics. An</w:t>
      </w:r>
      <w:r>
        <w:t xml:space="preserve"> </w:t>
      </w:r>
      <w:r>
        <w:rPr>
          <w:bCs/>
          <w:b/>
        </w:rPr>
        <w:t xml:space="preserve">Orthodontist</w:t>
      </w:r>
      <w:r>
        <w:t xml:space="preserve"> </w:t>
      </w:r>
      <w:r>
        <w:t xml:space="preserve">here must master the software associated with clear aligners, offering patients discreet options that fit their busy lifestyles.</w:t>
      </w:r>
    </w:p>
    <w:bookmarkEnd w:id="25"/>
    <w:bookmarkStart w:id="26" w:name="intraoral-scanning"/>
    <w:p>
      <w:pPr>
        <w:pStyle w:val="Heading4"/>
      </w:pPr>
      <w:r>
        <w:t xml:space="preserve">Intraoral Scanning</w:t>
      </w:r>
    </w:p>
    <w:p>
      <w:pPr>
        <w:pStyle w:val="FirstParagraph"/>
      </w:pPr>
      <w:r>
        <w:t xml:space="preserve">Ditching traditional putty molds for 3D scanning improves patient comfort and precision. For an</w:t>
      </w:r>
      <w:r>
        <w:t xml:space="preserve"> </w:t>
      </w:r>
      <w:r>
        <w:rPr>
          <w:bCs/>
          <w:b/>
        </w:rPr>
        <w:t xml:space="preserve">Orthodontist</w:t>
      </w:r>
      <w:r>
        <w:t xml:space="preserve">, this technology reduces chair time and allows for instant visualization of treatment progress.</w:t>
      </w:r>
    </w:p>
    <w:bookmarkEnd w:id="26"/>
    <w:p>
      <w:pPr>
        <w:pStyle w:val="BodyText"/>
      </w:pPr>
      <w:r>
        <w:t xml:space="preserve">The integration of these tools is not just a luxury but a necessity for survival in the medical market of</w:t>
      </w:r>
      <w:r>
        <w:t xml:space="preserve"> </w:t>
      </w:r>
      <w:r>
        <w:rPr>
          <w:bCs/>
          <w:b/>
        </w:rPr>
        <w:t xml:space="preserve">Egypt Alexandria</w:t>
      </w:r>
      <w:r>
        <w:t xml:space="preserve">. Patients increasingly research their treatment options online before visiting the clinic. A digital-first approach by an</w:t>
      </w:r>
      <w:r>
        <w:t xml:space="preserve"> </w:t>
      </w:r>
      <w:r>
        <w:rPr>
          <w:bCs/>
          <w:b/>
        </w:rPr>
        <w:t xml:space="preserve">Orthodontist</w:t>
      </w:r>
      <w:r>
        <w:t xml:space="preserve"> </w:t>
      </w:r>
      <w:r>
        <w:t xml:space="preserve">builds immediate trust and authority.</w:t>
      </w:r>
    </w:p>
    <w:bookmarkEnd w:id="27"/>
    <w:bookmarkEnd w:id="28"/>
    <w:bookmarkStart w:id="30" w:name="X69688533837ce93ca45bfa0a005eed23c842c60"/>
    <w:p>
      <w:pPr>
        <w:pStyle w:val="Heading2"/>
      </w:pPr>
      <w:r>
        <w:t xml:space="preserve">Patient Education and Communication Strategies</w:t>
      </w:r>
    </w:p>
    <w:bookmarkStart w:id="29" w:name="Xd3b1ba1a66f695210244d8a88607ef81dfbcae8"/>
    <w:p>
      <w:pPr>
        <w:pStyle w:val="Heading3"/>
      </w:pPr>
      <w:r>
        <w:t xml:space="preserve">Bridging the Gap Between Technical Science and Patient Understanding</w:t>
      </w:r>
    </w:p>
    <w:p>
      <w:pPr>
        <w:pStyle w:val="FirstParagraph"/>
      </w:pPr>
      <w:r>
        <w:t xml:space="preserve">A significant portion of our discussion in these</w:t>
      </w:r>
      <w:r>
        <w:t xml:space="preserve"> </w:t>
      </w:r>
      <w:r>
        <w:rPr>
          <w:bCs/>
          <w:b/>
        </w:rPr>
        <w:t xml:space="preserve">Seminar Presentation Slides</w:t>
      </w:r>
      <w:r>
        <w:t xml:space="preserve"> </w:t>
      </w:r>
      <w:r>
        <w:t xml:space="preserve">focuses on soft skills. In a high-context culture like that of Egypt, communication is paramount. An effective</w:t>
      </w:r>
      <w:r>
        <w:t xml:space="preserve"> </w:t>
      </w:r>
      <w:r>
        <w:rPr>
          <w:bCs/>
          <w:b/>
        </w:rPr>
        <w:t xml:space="preserve">Orthodontist</w:t>
      </w:r>
      <w:r>
        <w:t xml:space="preserve"> </w:t>
      </w:r>
      <w:r>
        <w:t xml:space="preserve">must be an educator.</w:t>
      </w:r>
    </w:p>
    <w:p>
      <w:pPr>
        <w:pStyle w:val="BodyText"/>
      </w:pPr>
      <w:r>
        <w:t xml:space="preserve">Patients in Alexandria are often overwhelmed by technical jargon regarding malocclusions, crowding, and bite correction. The presentation emphasizes the need for visual aids. Using digital simulation software to show a patient "what you will look like after treatment" is a powerful tool for consent and satisfaction.</w:t>
      </w:r>
    </w:p>
    <w:p>
      <w:pPr>
        <w:numPr>
          <w:ilvl w:val="0"/>
          <w:numId w:val="1002"/>
        </w:numPr>
        <w:pStyle w:val="Compact"/>
      </w:pPr>
      <w:r>
        <w:rPr>
          <w:bCs/>
          <w:b/>
        </w:rPr>
        <w:t xml:space="preserve">Trust Building:</w:t>
      </w:r>
      <w:r>
        <w:t xml:space="preserve">In Egypt Alexandria, word-of-mouth remains the strongest marketing force. A satisfied patient becomes an advocate for the Orthodontist.</w:t>
      </w:r>
    </w:p>
    <w:p>
      <w:pPr>
        <w:numPr>
          <w:ilvl w:val="0"/>
          <w:numId w:val="1002"/>
        </w:numPr>
        <w:pStyle w:val="Compact"/>
      </w:pPr>
      <w:r>
        <w:rPr>
          <w:bCs/>
          <w:b/>
        </w:rPr>
        <w:t xml:space="preserve">Treatment Transparency:</w:t>
      </w:r>
      <w:r>
        <w:t xml:space="preserve">Clients demand clear information about costs and timelines. Ambiguity leads to attrition in treatment.</w:t>
      </w:r>
    </w:p>
    <w:p>
      <w:pPr>
        <w:numPr>
          <w:ilvl w:val="0"/>
          <w:numId w:val="1002"/>
        </w:numPr>
        <w:pStyle w:val="Compact"/>
      </w:pPr>
      <w:r>
        <w:rPr>
          <w:bCs/>
          <w:b/>
        </w:rPr>
        <w:t xml:space="preserve">Multigenerational Care:</w:t>
      </w:r>
      <w:r>
        <w:t xml:space="preserve">Many families in Alexandria send multiple children to the same clinic. The Orthodontist must cater to both pediatric patients and their parents' concerns.</w:t>
      </w:r>
    </w:p>
    <w:bookmarkEnd w:id="29"/>
    <w:bookmarkEnd w:id="30"/>
    <w:bookmarkStart w:id="33" w:name="economic-factors-and-business-management"/>
    <w:p>
      <w:pPr>
        <w:pStyle w:val="Heading2"/>
      </w:pPr>
      <w:r>
        <w:t xml:space="preserve">Economic Factors and Business Management</w:t>
      </w:r>
    </w:p>
    <w:bookmarkStart w:id="31" w:name="X730bad009cbd993dcc07e4d737a41971e209b48"/>
    <w:p>
      <w:pPr>
        <w:pStyle w:val="Heading3"/>
      </w:pPr>
      <w:r>
        <w:t xml:space="preserve">Navigating the Healthcare Economy of Egypt Alexandria</w:t>
      </w:r>
    </w:p>
    <w:p>
      <w:pPr>
        <w:pStyle w:val="FirstParagraph"/>
      </w:pPr>
      <w:r>
        <w:t xml:space="preserve">No seminar on medical practice is complete without addressing economics. The healthcare sector in Egypt has faced various economic shifts. An</w:t>
      </w:r>
      <w:r>
        <w:t xml:space="preserve"> </w:t>
      </w:r>
      <w:r>
        <w:rPr>
          <w:bCs/>
          <w:b/>
        </w:rPr>
        <w:t xml:space="preserve">Orthodontist</w:t>
      </w:r>
      <w:r>
        <w:t xml:space="preserve"> </w:t>
      </w:r>
      <w:r>
        <w:t xml:space="preserve">operating in Alexandria must be financially savvy.</w:t>
      </w:r>
    </w:p>
    <w:bookmarkEnd w:id="31"/>
    <w:bookmarkStart w:id="32" w:name="pricing-models-and-accessibility"/>
    <w:p>
      <w:pPr>
        <w:pStyle w:val="Heading3"/>
      </w:pPr>
      <w:r>
        <w:t xml:space="preserve">Pricing Models and Accessibility</w:t>
      </w:r>
    </w:p>
    <w:p>
      <w:pPr>
        <w:pStyle w:val="FirstParagraph"/>
      </w:pPr>
      <w:r>
        <w:t xml:space="preserve">Cosmetic orthodontics is often considered elective by some insurers, meaning patients pay out-of-pocket. However, functional treatments (correcting severe jaw issues) may have partial coverage. The strategic positioning of an</w:t>
      </w:r>
      <w:r>
        <w:t xml:space="preserve"> </w:t>
      </w:r>
      <w:r>
        <w:rPr>
          <w:bCs/>
          <w:b/>
        </w:rPr>
        <w:t xml:space="preserve">Orthodontist</w:t>
      </w:r>
      <w:r>
        <w:t xml:space="preserve"> </w:t>
      </w:r>
      <w:r>
        <w:t xml:space="preserve">in neighborhoods like Smouha, Raml Station, or Sidi Gaber is crucial for accessibility and visibility.</w:t>
      </w:r>
    </w:p>
    <w:p>
      <w:pPr>
        <w:pStyle w:val="BodyText"/>
      </w:pPr>
      <w:r>
        <w:t xml:space="preserve">The seminar also discusses the importance of partnerships with general dentists. A robust referral network ensures a steady stream of patients. In Alexandria’s close-knit professional community, an</w:t>
      </w:r>
      <w:r>
        <w:t xml:space="preserve"> </w:t>
      </w:r>
      <w:r>
        <w:rPr>
          <w:bCs/>
          <w:b/>
        </w:rPr>
        <w:t xml:space="preserve">Orthodontist</w:t>
      </w:r>
      <w:r>
        <w:t xml:space="preserve"> </w:t>
      </w:r>
      <w:r>
        <w:t xml:space="preserve">who collaborates well with pediatricians and family dentists will thrive more than one who operates in isolation.</w:t>
      </w:r>
    </w:p>
    <w:bookmarkEnd w:id="32"/>
    <w:bookmarkEnd w:id="33"/>
    <w:bookmarkStart w:id="37" w:name="X3a2ceb3e62499cb3326043f58b976d53299ccc4"/>
    <w:p>
      <w:pPr>
        <w:pStyle w:val="Heading2"/>
      </w:pPr>
      <w:r>
        <w:t xml:space="preserve">The Future of Orthodontics in Egypt Alexandria</w:t>
      </w:r>
    </w:p>
    <w:bookmarkStart w:id="34" w:name="predictions-and-professional-development"/>
    <w:p>
      <w:pPr>
        <w:pStyle w:val="Heading3"/>
      </w:pPr>
      <w:r>
        <w:t xml:space="preserve">Predictions and Professional Development</w:t>
      </w:r>
    </w:p>
    <w:p>
      <w:pPr>
        <w:pStyle w:val="FirstParagraph"/>
      </w:pPr>
      <w:r>
        <w:t xml:space="preserve">Looking ahead, the demand for orthodontic services in Egypt Alexandria is projected to grow. This growth is driven by increasing awareness of oral health, rising disposable incomes among the middle class, and a younger population that prioritizes aesthetics.</w:t>
      </w:r>
    </w:p>
    <w:bookmarkEnd w:id="34"/>
    <w:bookmarkStart w:id="35" w:name="the-orthodontist-as-a-lifelong-learner"/>
    <w:p>
      <w:pPr>
        <w:pStyle w:val="Heading3"/>
      </w:pPr>
      <w:r>
        <w:t xml:space="preserve">The Orthodontist as a Lifelong Learner</w:t>
      </w:r>
    </w:p>
    <w:p>
      <w:pPr>
        <w:pStyle w:val="FirstParagraph"/>
      </w:pPr>
      <w:r>
        <w:t xml:space="preserve">To remain relevant, an</w:t>
      </w:r>
      <w:r>
        <w:t xml:space="preserve"> </w:t>
      </w:r>
      <w:r>
        <w:rPr>
          <w:bCs/>
          <w:b/>
        </w:rPr>
        <w:t xml:space="preserve">Orthodontist</w:t>
      </w:r>
      <w:r>
        <w:t xml:space="preserve"> </w:t>
      </w:r>
      <w:r>
        <w:t xml:space="preserve">must commit to continuous professional development. Attending international conferences and bringing that knowledge back to Alexandria is essential. The city’s dental community is tight, and being known as a thought leader elevates one's status significantly.</w:t>
      </w:r>
    </w:p>
    <w:bookmarkEnd w:id="35"/>
    <w:bookmarkStart w:id="36" w:name="social-responsibility"/>
    <w:p>
      <w:pPr>
        <w:pStyle w:val="Heading3"/>
      </w:pPr>
      <w:r>
        <w:t xml:space="preserve">Social Responsibility</w:t>
      </w:r>
    </w:p>
    <w:p>
      <w:pPr>
        <w:pStyle w:val="FirstParagraph"/>
      </w:pPr>
      <w:r>
        <w:t xml:space="preserve">We conclude these</w:t>
      </w:r>
      <w:r>
        <w:t xml:space="preserve"> </w:t>
      </w:r>
      <w:r>
        <w:rPr>
          <w:bCs/>
          <w:b/>
        </w:rPr>
        <w:t xml:space="preserve">Seminar Presentation Slides</w:t>
      </w:r>
      <w:r>
        <w:t xml:space="preserve"> </w:t>
      </w:r>
      <w:r>
        <w:t xml:space="preserve">with a look at social impact. Many non-governmental organizations operate in Alexandria providing free or low-cost braces to underprivileged children. An active Orthodontist engages in community outreach, enhancing the city's dental health overall and fostering a positive brand image.</w:t>
      </w:r>
    </w:p>
    <w:p>
      <w:pPr>
        <w:pStyle w:val="BodyText"/>
      </w:pPr>
      <w:r>
        <w:t xml:space="preserve">In conclusion, the role of an</w:t>
      </w:r>
      <w:r>
        <w:t xml:space="preserve"> </w:t>
      </w:r>
      <w:r>
        <w:rPr>
          <w:bCs/>
          <w:b/>
        </w:rPr>
        <w:t xml:space="preserve">Orthodontist</w:t>
      </w:r>
      <w:r>
        <w:t xml:space="preserve"> </w:t>
      </w:r>
      <w:r>
        <w:t xml:space="preserve">in</w:t>
      </w:r>
      <w:r>
        <w:t xml:space="preserve"> </w:t>
      </w:r>
      <w:r>
        <w:rPr>
          <w:bCs/>
          <w:b/>
        </w:rPr>
        <w:t xml:space="preserve">Egypt Alexandria</w:t>
      </w:r>
      <w:r>
        <w:t xml:space="preserve"> </w:t>
      </w:r>
      <w:r>
        <w:t xml:space="preserve">is dynamic and demanding. It requires a blend of clinical excellence, technological adaptability, strong communication skills, and business acumen. By mastering these areas within the framework of this seminar presentation guide we can ensure that practitioners are not only technically proficient but also culturally attuned to the needs of their patients.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Orthodontist in Egypt Alexandria</dc:title>
  <dc:creator/>
  <dc:language>en</dc:language>
  <cp:keywords/>
  <dcterms:created xsi:type="dcterms:W3CDTF">2026-07-29T15:36:01Z</dcterms:created>
  <dcterms:modified xsi:type="dcterms:W3CDTF">2026-07-29T15:36:01Z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