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Indonesia</w:t>
      </w:r>
      <w:r>
        <w:t xml:space="preserve"> </w:t>
      </w:r>
      <w:r>
        <w:t xml:space="preserve">Jakarta</w:t>
      </w:r>
    </w:p>
    <w:bookmarkStart w:id="21" w:name="X46c7a74f4336cd1019009626ee560c91a14e4c7"/>
    <w:p>
      <w:pPr>
        <w:pStyle w:val="Heading1"/>
      </w:pPr>
      <w:r>
        <w:t xml:space="preserve">Seminar Presentation Slides: The Evolution and Role of the Orthodontist in Indonesia Jakarta</w:t>
      </w:r>
    </w:p>
    <w:p>
      <w:pPr>
        <w:pStyle w:val="FirstParagraph"/>
      </w:pPr>
      <w:r>
        <w:rPr>
          <w:bCs/>
          <w:b/>
        </w:rPr>
        <w:t xml:space="preserve">Presentation Title:</w:t>
      </w:r>
      <w:r>
        <w:t xml:space="preserve"> </w:t>
      </w:r>
      <w:r>
        <w:t xml:space="preserve">Harmonizing Smiles, Transforming Futures: The Critical Role of the Specialist Orthodontist in Modern Indonesia Jakarta.</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Dental professionals, students, and healthcare stakeholders in Indonesia Jakarta.</w:t>
      </w:r>
    </w:p>
    <w:bookmarkStart w:id="20" w:name="welcome-and-introduction"/>
    <w:p>
      <w:pPr>
        <w:pStyle w:val="Heading3"/>
      </w:pPr>
      <w:r>
        <w:t xml:space="preserve">Welcome and Introduction</w:t>
      </w:r>
    </w:p>
    <w:p>
      <w:pPr>
        <w:pStyle w:val="FirstParagraph"/>
      </w:pPr>
      <w:r>
        <w:t xml:space="preserve">Welcome, esteemed colleagues and guests. Today we gather to discuss a vital aspect of modern dentistry: the specialization of orthodontics. This presentation focuses specifically on the unique context of Indonesia Jakarta, a bustling metropolis where cultural aesthetics meet modern medical advancement. We will explore how the</w:t>
      </w:r>
      <w:r>
        <w:t xml:space="preserve"> </w:t>
      </w:r>
      <w:r>
        <w:rPr>
          <w:bCs/>
          <w:b/>
        </w:rPr>
        <w:t xml:space="preserve">Seminar Presentation Slides</w:t>
      </w:r>
      <w:r>
        <w:t xml:space="preserve"> </w:t>
      </w:r>
      <w:r>
        <w:t xml:space="preserve">are structured to provide deep insights into this growing field.</w:t>
      </w:r>
    </w:p>
    <w:p>
      <w:pPr>
        <w:pStyle w:val="BodyText"/>
      </w:pPr>
      <w:r>
        <w:t xml:space="preserve">In recent years, Indonesia Jakarta has transformed into a regional hub for dental tourism and advanced healthcare. Within this vibrant ecosystem, the demand for specialized care has skyrocketed. The role of the general dentist is crucial, but the specific expertise required to diagnose and treat complex malocclusions rests with the specialist known as an</w:t>
      </w:r>
      <w:r>
        <w:t xml:space="preserve"> </w:t>
      </w:r>
      <w:r>
        <w:rPr>
          <w:bCs/>
          <w:b/>
        </w:rPr>
        <w:t xml:space="preserve">Orthodontist</w:t>
      </w:r>
      <w:r>
        <w:t xml:space="preserve">. This presentation aims to elucidate their importance, training requirements, and future trajectory within Indonesia Jakarta.</w:t>
      </w:r>
    </w:p>
    <w:bookmarkEnd w:id="20"/>
    <w:bookmarkEnd w:id="21"/>
    <w:bookmarkStart w:id="24" w:name="Xbc150de2f476012b9789216b08cefa78b6a7a07"/>
    <w:p>
      <w:pPr>
        <w:pStyle w:val="Heading2"/>
      </w:pPr>
      <w:r>
        <w:t xml:space="preserve">The Definition and Scope of the Orthodontist</w:t>
      </w:r>
    </w:p>
    <w:bookmarkStart w:id="22" w:name="who-is-an-orthodontist"/>
    <w:p>
      <w:pPr>
        <w:pStyle w:val="Heading3"/>
      </w:pPr>
      <w:r>
        <w:t xml:space="preserve">Who is an Orthodontist?</w:t>
      </w:r>
    </w:p>
    <w:p>
      <w:pPr>
        <w:pStyle w:val="FirstParagraph"/>
      </w:pPr>
      <w:r>
        <w:t xml:space="preserve">To understand the value proposition in Indonesia Jakarta, we must first define our subject. An</w:t>
      </w:r>
      <w:r>
        <w:t xml:space="preserve"> </w:t>
      </w:r>
      <w:r>
        <w:rPr>
          <w:bCs/>
          <w:b/>
        </w:rPr>
        <w:t xml:space="preserve">Orthodontist</w:t>
      </w:r>
      <w:r>
        <w:t xml:space="preserve"> </w:t>
      </w:r>
      <w:r>
        <w:t xml:space="preserve">is not merely a dentist who straightens teeth. They are specialists who have completed additional rigorous training, typically three to four years post-graduate residency, focused exclusively on dentofacial orthopedics.</w:t>
      </w:r>
    </w:p>
    <w:bookmarkEnd w:id="22"/>
    <w:bookmarkStart w:id="23" w:name="X4b04e1c946087a9fd0a8be783ad7774b3efe534"/>
    <w:p>
      <w:pPr>
        <w:pStyle w:val="Heading3"/>
      </w:pPr>
      <w:r>
        <w:t xml:space="preserve">Critical Distinction in Indonesia Jakarta</w:t>
      </w:r>
    </w:p>
    <w:p>
      <w:pPr>
        <w:pStyle w:val="FirstParagraph"/>
      </w:pPr>
      <w:r>
        <w:t xml:space="preserve">In the crowded dental market of Indonesia Jakarta, consumers often confuse general practitioners with specialists. It is imperative for our seminar audience to understand that while many dentists offer braces, only a certified specialist has undergone the extensive educational pathway required to handle complex skeletal discrepancies. This distinction is vital for patient safety and treatment efficacy in Indonesia Jakarta.</w:t>
      </w:r>
    </w:p>
    <w:p>
      <w:pPr>
        <w:numPr>
          <w:ilvl w:val="0"/>
          <w:numId w:val="1001"/>
        </w:numPr>
        <w:pStyle w:val="Compact"/>
      </w:pPr>
      <w:r>
        <w:rPr>
          <w:bCs/>
          <w:b/>
        </w:rPr>
        <w:t xml:space="preserve">Dentofacial Orthopedics:</w:t>
      </w:r>
      <w:r>
        <w:t xml:space="preserve"> </w:t>
      </w:r>
      <w:r>
        <w:t xml:space="preserve">Guiding facial growth and correcting jaw relationships.</w:t>
      </w:r>
    </w:p>
    <w:p>
      <w:pPr>
        <w:numPr>
          <w:ilvl w:val="0"/>
          <w:numId w:val="1001"/>
        </w:numPr>
        <w:pStyle w:val="Compact"/>
      </w:pPr>
      <w:r>
        <w:rPr>
          <w:bCs/>
          <w:b/>
        </w:rPr>
        <w:t xml:space="preserve">Cephalometric Analysis:</w:t>
      </w:r>
      <w:r>
        <w:t xml:space="preserve"> </w:t>
      </w:r>
      <w:r>
        <w:t xml:space="preserve">Using advanced radiographic analysis to plan treatment precisely.</w:t>
      </w:r>
    </w:p>
    <w:p>
      <w:pPr>
        <w:numPr>
          <w:ilvl w:val="0"/>
          <w:numId w:val="1001"/>
        </w:numPr>
        <w:pStyle w:val="Compact"/>
      </w:pPr>
      <w:r>
        <w:rPr>
          <w:bCs/>
          <w:b/>
        </w:rPr>
        <w:t xml:space="preserve">Multidisciplinary Coordination:</w:t>
      </w:r>
      <w:r>
        <w:t xml:space="preserve"> </w:t>
      </w:r>
      <w:r>
        <w:t xml:space="preserve">Working with oral surgeons and periodontists for comprehensive care in Indonesia Jakarta clinics.</w:t>
      </w:r>
    </w:p>
    <w:bookmarkEnd w:id="23"/>
    <w:bookmarkEnd w:id="24"/>
    <w:bookmarkStart w:id="28" w:name="the-rising-demand-in-indonesia-jakarta"/>
    <w:p>
      <w:pPr>
        <w:pStyle w:val="Heading2"/>
      </w:pPr>
      <w:r>
        <w:t xml:space="preserve">The Rising Demand in Indonesia Jakarta</w:t>
      </w:r>
    </w:p>
    <w:bookmarkStart w:id="25" w:name="economic-growth-and-aesthetic-awareness"/>
    <w:p>
      <w:pPr>
        <w:pStyle w:val="Heading3"/>
      </w:pPr>
      <w:r>
        <w:t xml:space="preserve">Economic Growth and Aesthetic Awareness</w:t>
      </w:r>
    </w:p>
    <w:p>
      <w:pPr>
        <w:pStyle w:val="FirstParagraph"/>
      </w:pPr>
      <w:r>
        <w:t xml:space="preserve">The economic landscape of Indonesia Jakarta has shifted dramatically over the last decade. With a rising middle class, there is an increased willingness to invest in personal appearance and health. In Indonesia Jakarta, a confident smile is increasingly viewed as a component of professional success and social well-being. This cultural shift has driven an unprecedented demand for orthodontic services.</w:t>
      </w:r>
    </w:p>
    <w:bookmarkEnd w:id="25"/>
    <w:bookmarkStart w:id="26" w:name="urbanization-and-dental-tourism"/>
    <w:p>
      <w:pPr>
        <w:pStyle w:val="Heading3"/>
      </w:pPr>
      <w:r>
        <w:t xml:space="preserve">Urbanization and Dental Tourism</w:t>
      </w:r>
    </w:p>
    <w:p>
      <w:pPr>
        <w:pStyle w:val="FirstParagraph"/>
      </w:pPr>
      <w:r>
        <w:t xml:space="preserve">Indonesia Jakarta serves as the capital city and economic engine of the nation. Furthermore, it is a key destination for dental tourism in Southeast Asia. Patients from neighboring regions travel to Indonesia Jakarta seeking high-quality care at competitive prices compared to Western nations. This influx highlights the need for highly skilled professionals in our city.</w:t>
      </w:r>
    </w:p>
    <w:bookmarkEnd w:id="26"/>
    <w:bookmarkStart w:id="27" w:name="prevalence-of-malocclusion"/>
    <w:p>
      <w:pPr>
        <w:pStyle w:val="Heading3"/>
      </w:pPr>
      <w:r>
        <w:t xml:space="preserve">Prevalence of Malocclusion</w:t>
      </w:r>
    </w:p>
    <w:p>
      <w:pPr>
        <w:pStyle w:val="FirstParagraph"/>
      </w:pPr>
      <w:r>
        <w:t xml:space="preserve">Epidemiological studies conducted within Indonesia Jakarta indicate a high prevalence of malocclusion, including crowding, overbites, and crossbites. Early intervention by an expert</w:t>
      </w:r>
      <w:r>
        <w:t xml:space="preserve"> </w:t>
      </w:r>
      <w:r>
        <w:rPr>
          <w:bCs/>
          <w:b/>
        </w:rPr>
        <w:t xml:space="preserve">Orthodontist</w:t>
      </w:r>
      <w:r>
        <w:t xml:space="preserve"> </w:t>
      </w:r>
      <w:r>
        <w:t xml:space="preserve">in Indonesia Jakarta can prevent more severe dental issues in adulthood. Therefore, the seminar slides presented here emphasize the public health aspect of orthodontics.</w:t>
      </w:r>
    </w:p>
    <w:bookmarkEnd w:id="27"/>
    <w:bookmarkEnd w:id="28"/>
    <w:bookmarkStart w:id="32" w:name="educational-pathways-and-certification"/>
    <w:p>
      <w:pPr>
        <w:pStyle w:val="Heading2"/>
      </w:pPr>
      <w:r>
        <w:t xml:space="preserve">Educational Pathways and Certification</w:t>
      </w:r>
    </w:p>
    <w:bookmarkStart w:id="29" w:name="the-rigorous-training-journey"/>
    <w:p>
      <w:pPr>
        <w:pStyle w:val="Heading3"/>
      </w:pPr>
      <w:r>
        <w:t xml:space="preserve">The Rigorous Training Journey</w:t>
      </w:r>
    </w:p>
    <w:p>
      <w:pPr>
        <w:pStyle w:val="FirstParagraph"/>
      </w:pPr>
      <w:r>
        <w:t xml:space="preserve">Becoming a certified specialist is a long road. In Indonesia, aspiring orthodontists must first complete their dental degree (S.Ked) followed by passing the national competency exam. However, to become an</w:t>
      </w:r>
      <w:r>
        <w:t xml:space="preserve"> </w:t>
      </w:r>
      <w:r>
        <w:rPr>
          <w:bCs/>
          <w:b/>
        </w:rPr>
        <w:t xml:space="preserve">Orthodontist</w:t>
      </w:r>
      <w:r>
        <w:t xml:space="preserve">, they must enter a recognized specialization program accredited by the Indonesian Dental Association (IDI).</w:t>
      </w:r>
    </w:p>
    <w:bookmarkEnd w:id="29"/>
    <w:bookmarkStart w:id="30" w:name="accreditation-in-indonesia-jakarta"/>
    <w:p>
      <w:pPr>
        <w:pStyle w:val="Heading3"/>
      </w:pPr>
      <w:r>
        <w:t xml:space="preserve">Accreditation in Indonesia Jakarta</w:t>
      </w:r>
    </w:p>
    <w:p>
      <w:pPr>
        <w:pStyle w:val="FirstParagraph"/>
      </w:pPr>
      <w:r>
        <w:t xml:space="preserve">We are seeing a surge in high-quality residency programs across Indonesia Jakarta. These programs integrate both clinical hands-on training and theoretical research. For our audience, it is crucial to recognize accredited institutions. When patients seek care in Indonesia Jakarta, they should look for specialists who have completed these rigorous residencies.</w:t>
      </w:r>
    </w:p>
    <w:bookmarkEnd w:id="30"/>
    <w:bookmarkStart w:id="31" w:name="continuous-professional-development"/>
    <w:p>
      <w:pPr>
        <w:pStyle w:val="Heading3"/>
      </w:pPr>
      <w:r>
        <w:t xml:space="preserve">Continuous Professional Development</w:t>
      </w:r>
    </w:p>
    <w:p>
      <w:pPr>
        <w:pStyle w:val="FirstParagraph"/>
      </w:pPr>
      <w:r>
        <w:t xml:space="preserve">The field of orthodontics evolves rapidly with new materials and technologies. Seminars like this one are part of the Continuous Professional Development (CPD) required for specialists in Indonesia Jakarta. Keeping abreast of digital dentistry, clear aligner therapy, and minimally invasive techniques is mandatory for maintaining high standards in Indonesia Jakarta.</w:t>
      </w:r>
    </w:p>
    <w:bookmarkEnd w:id="31"/>
    <w:bookmarkEnd w:id="32"/>
    <w:bookmarkStart w:id="36" w:name="X8f3a9520784f436aa3fc531e48e5b33d9ebc080"/>
    <w:p>
      <w:pPr>
        <w:pStyle w:val="Heading2"/>
      </w:pPr>
      <w:r>
        <w:t xml:space="preserve">Technological Advancements Shaping the Field</w:t>
      </w:r>
    </w:p>
    <w:bookmarkStart w:id="33" w:name="Xab2f4a999d57335c70119a1dc9b49ac2329671c"/>
    <w:p>
      <w:pPr>
        <w:pStyle w:val="Heading3"/>
      </w:pPr>
      <w:r>
        <w:t xml:space="preserve">Digital Orthodontics in Indonesia Jakarta</w:t>
      </w:r>
    </w:p>
    <w:p>
      <w:pPr>
        <w:pStyle w:val="FirstParagraph"/>
      </w:pPr>
      <w:r>
        <w:t xml:space="preserve">The adoption of digital technology in Indonesia Jakarta is leading the region. Traditional impression taking is being replaced by intraoral scanners, allowing for immediate digital models. This technology enhances patient comfort and allows an</w:t>
      </w:r>
      <w:r>
        <w:t xml:space="preserve"> </w:t>
      </w:r>
      <w:r>
        <w:rPr>
          <w:bCs/>
          <w:b/>
        </w:rPr>
        <w:t xml:space="preserve">Orthodontist</w:t>
      </w:r>
      <w:r>
        <w:t xml:space="preserve"> </w:t>
      </w:r>
      <w:r>
        <w:t xml:space="preserve">to visualize treatment outcomes with precision.</w:t>
      </w:r>
    </w:p>
    <w:bookmarkEnd w:id="33"/>
    <w:bookmarkStart w:id="34" w:name="invisible-aligner-therapy"/>
    <w:p>
      <w:pPr>
        <w:pStyle w:val="Heading3"/>
      </w:pPr>
      <w:r>
        <w:t xml:space="preserve">Invisible Aligner Therapy</w:t>
      </w:r>
    </w:p>
    <w:p>
      <w:pPr>
        <w:pStyle w:val="FirstParagraph"/>
      </w:pPr>
      <w:r>
        <w:t xml:space="preserve">A significant trend observed in Indonesia Jakarta is the popularity of clear aligners. While accessible, this requires careful case selection by a skilled specialist. An untrained practitioner attempting complex cases with aligners can lead to root resorption or ineffective treatment. This seminar highlights that technology is a tool, but the expertise of the</w:t>
      </w:r>
      <w:r>
        <w:t xml:space="preserve"> </w:t>
      </w:r>
      <w:r>
        <w:rPr>
          <w:bCs/>
          <w:b/>
        </w:rPr>
        <w:t xml:space="preserve">Orthodontist</w:t>
      </w:r>
      <w:r>
        <w:t xml:space="preserve"> </w:t>
      </w:r>
      <w:r>
        <w:t xml:space="preserve">remains irreplaceable.</w:t>
      </w:r>
    </w:p>
    <w:bookmarkEnd w:id="34"/>
    <w:bookmarkStart w:id="35" w:name="d-printing-and-custom-appliances"/>
    <w:p>
      <w:pPr>
        <w:pStyle w:val="Heading3"/>
      </w:pPr>
      <w:r>
        <w:t xml:space="preserve">3D Printing and Custom Appliances</w:t>
      </w:r>
    </w:p>
    <w:p>
      <w:pPr>
        <w:pStyle w:val="FirstParagraph"/>
      </w:pPr>
      <w:r>
        <w:t xml:space="preserve">Innovative clinics in Indonesia Jakarta are now utilizing 3D printing to create custom braces and surgical guides. This level of customization ensures shorter treatment times and better results for patients in Indonesia Jakarta, showcasing the intersection of engineering and dentistry.</w:t>
      </w:r>
    </w:p>
    <w:bookmarkEnd w:id="35"/>
    <w:bookmarkEnd w:id="36"/>
    <w:bookmarkStart w:id="39" w:name="Xc2acaecd9e19376e2361d4953aaaa6d0240028a"/>
    <w:p>
      <w:pPr>
        <w:pStyle w:val="Heading2"/>
      </w:pPr>
      <w:r>
        <w:t xml:space="preserve">Cultural Considerations in Orthodontic Treatment</w:t>
      </w:r>
    </w:p>
    <w:bookmarkStart w:id="37" w:name="aesthetics-and-social-perception"/>
    <w:p>
      <w:pPr>
        <w:pStyle w:val="Heading3"/>
      </w:pPr>
      <w:r>
        <w:t xml:space="preserve">Aesthetics and Social Perception</w:t>
      </w:r>
    </w:p>
    <w:p>
      <w:pPr>
        <w:pStyle w:val="FirstParagraph"/>
      </w:pPr>
      <w:r>
        <w:t xml:space="preserve">In Indonesian culture, social harmony and appearance play significant roles. Misaligned teeth can affect self-esteem and social interactions. The role of the</w:t>
      </w:r>
      <w:r>
        <w:t xml:space="preserve"> </w:t>
      </w:r>
      <w:r>
        <w:rPr>
          <w:bCs/>
          <w:b/>
        </w:rPr>
        <w:t xml:space="preserve">Orthodontist</w:t>
      </w:r>
      <w:r>
        <w:t xml:space="preserve"> </w:t>
      </w:r>
      <w:r>
        <w:t xml:space="preserve">extends beyond mechanical correction; it involves psychological support. In Indonesia Jakarta, understanding these cultural nuances allows specialists to provide holistic care.</w:t>
      </w:r>
    </w:p>
    <w:bookmarkEnd w:id="37"/>
    <w:bookmarkStart w:id="38" w:name="dietary-implications"/>
    <w:p>
      <w:pPr>
        <w:pStyle w:val="Heading3"/>
      </w:pPr>
      <w:r>
        <w:t xml:space="preserve">Dietary Implications</w:t>
      </w:r>
    </w:p>
    <w:p>
      <w:pPr>
        <w:pStyle w:val="FirstParagraph"/>
      </w:pPr>
      <w:r>
        <w:t xml:space="preserve">The diet in Indonesia Jakarta is diverse and often sticky or hard (such as nuts and certain traditional snacks). An effective education plan provided by the specialist is crucial for patients undergoing treatment. Educating families in Indonesia Jakarta on dietary restrictions during orthodontic therapy is a key component of successful case management.</w:t>
      </w:r>
    </w:p>
    <w:bookmarkEnd w:id="38"/>
    <w:bookmarkEnd w:id="39"/>
    <w:bookmarkStart w:id="43" w:name="the-future-outlook-for-indonesia-jakarta"/>
    <w:p>
      <w:pPr>
        <w:pStyle w:val="Heading2"/>
      </w:pPr>
      <w:r>
        <w:t xml:space="preserve">The Future Outlook for Indonesia Jakarta</w:t>
      </w:r>
    </w:p>
    <w:bookmarkStart w:id="40" w:name="growth-projections"/>
    <w:p>
      <w:pPr>
        <w:pStyle w:val="Heading3"/>
      </w:pPr>
      <w:r>
        <w:t xml:space="preserve">Growth Projections</w:t>
      </w:r>
    </w:p>
    <w:p>
      <w:pPr>
        <w:pStyle w:val="FirstParagraph"/>
      </w:pPr>
      <w:r>
        <w:t xml:space="preserve">The market for orthodontic services in Indonesia Jakarta is projected to grow steadily. As awareness increases, more patients will seek out specialists rather than general practitioners. This presents an exciting opportunity for the profession.</w:t>
      </w:r>
    </w:p>
    <w:bookmarkEnd w:id="40"/>
    <w:bookmarkStart w:id="41" w:name="pediatric-orthodontics"/>
    <w:p>
      <w:pPr>
        <w:pStyle w:val="Heading3"/>
      </w:pPr>
      <w:r>
        <w:t xml:space="preserve">Pediatric Orthodontics</w:t>
      </w:r>
    </w:p>
    <w:p>
      <w:pPr>
        <w:pStyle w:val="FirstParagraph"/>
      </w:pPr>
      <w:r>
        <w:t xml:space="preserve">We anticipate a greater emphasis on early treatment (Phase 1) in Indonesia Jakarta. Identifying skeletal issues in growing children allows for simpler interventions later. The role of the pediatric-focused</w:t>
      </w:r>
      <w:r>
        <w:t xml:space="preserve"> </w:t>
      </w:r>
      <w:r>
        <w:rPr>
          <w:bCs/>
          <w:b/>
        </w:rPr>
        <w:t xml:space="preserve">Orthodontist</w:t>
      </w:r>
      <w:r>
        <w:t xml:space="preserve"> </w:t>
      </w:r>
      <w:r>
        <w:t xml:space="preserve">is expanding rapidly.</w:t>
      </w:r>
    </w:p>
    <w:bookmarkEnd w:id="41"/>
    <w:bookmarkStart w:id="42" w:name="surgical-orthodontics"/>
    <w:p>
      <w:pPr>
        <w:pStyle w:val="Heading3"/>
      </w:pPr>
      <w:r>
        <w:t xml:space="preserve">Surgical Orthodontics</w:t>
      </w:r>
    </w:p>
    <w:p>
      <w:pPr>
        <w:pStyle w:val="FirstParagraph"/>
      </w:pPr>
      <w:r>
        <w:t xml:space="preserve">Cases requiring orthognathic surgery are becoming more common as patients seek to correct both function and aesthetics. The collaboration between oral surgeons and orthodontists in top hospitals across Indonesia Jakarta is essential for these complex cases.</w:t>
      </w:r>
    </w:p>
    <w:bookmarkEnd w:id="42"/>
    <w:bookmarkEnd w:id="43"/>
    <w:bookmarkStart w:id="48" w:name="conclusion-and-call-to-action"/>
    <w:p>
      <w:pPr>
        <w:pStyle w:val="Heading2"/>
      </w:pPr>
      <w:r>
        <w:t xml:space="preserve">Conclusion and Call to Action</w:t>
      </w:r>
    </w:p>
    <w:bookmarkStart w:id="44" w:name="summary-of-key-points"/>
    <w:p>
      <w:pPr>
        <w:pStyle w:val="Heading3"/>
      </w:pPr>
      <w:r>
        <w:t xml:space="preserve">Summary of Key Points</w:t>
      </w:r>
    </w:p>
    <w:p>
      <w:pPr>
        <w:numPr>
          <w:ilvl w:val="0"/>
          <w:numId w:val="1002"/>
        </w:numPr>
        <w:pStyle w:val="Compact"/>
      </w:pPr>
      <w:r>
        <w:t xml:space="preserve">The definition of an orthodontist involves specialized training beyond general dentistry.</w:t>
      </w:r>
    </w:p>
    <w:p>
      <w:pPr>
        <w:numPr>
          <w:ilvl w:val="0"/>
          <w:numId w:val="1002"/>
        </w:numPr>
        <w:pStyle w:val="Compact"/>
      </w:pPr>
      <w:r>
        <w:t xml:space="preserve">The demand for orthodontic care is surging in Indonesia Jakarta due to economic and cultural factors.</w:t>
      </w:r>
    </w:p>
    <w:p>
      <w:pPr>
        <w:numPr>
          <w:ilvl w:val="0"/>
          <w:numId w:val="1002"/>
        </w:numPr>
        <w:pStyle w:val="Compact"/>
      </w:pPr>
      <w:r>
        <w:t xml:space="preserve">Digital technology is transforming treatment delivery, but clinical expertise remains paramount.</w:t>
      </w:r>
    </w:p>
    <w:p>
      <w:pPr>
        <w:numPr>
          <w:ilvl w:val="0"/>
          <w:numId w:val="1002"/>
        </w:numPr>
        <w:pStyle w:val="Compact"/>
      </w:pPr>
      <w:r>
        <w:t xml:space="preserve">Certification and continuous learning are vital for maintaining standards in Indonesia Jakarta.</w:t>
      </w:r>
    </w:p>
    <w:bookmarkEnd w:id="44"/>
    <w:bookmarkStart w:id="45" w:name="the-way-forward"/>
    <w:p>
      <w:pPr>
        <w:pStyle w:val="Heading3"/>
      </w:pPr>
      <w:r>
        <w:t xml:space="preserve">The Way Forward</w:t>
      </w:r>
    </w:p>
    <w:p>
      <w:pPr>
        <w:pStyle w:val="FirstParagraph"/>
      </w:pPr>
      <w:r>
        <w:t xml:space="preserve">We must continue to advocate for the value of specialized care. Patients in Indonesia Jakarta deserve access to the highest standard of orthodontic treatment. By collaborating with specialists, general dentists can refer complex cases effectively, ensuring better outcomes.</w:t>
      </w:r>
    </w:p>
    <w:bookmarkEnd w:id="45"/>
    <w:bookmarkStart w:id="46" w:name="final-thoughts"/>
    <w:p>
      <w:pPr>
        <w:pStyle w:val="Heading3"/>
      </w:pPr>
      <w:r>
        <w:t xml:space="preserve">Final Thoughts</w:t>
      </w:r>
    </w:p>
    <w:p>
      <w:pPr>
        <w:pStyle w:val="FirstParagraph"/>
      </w:pPr>
      <w:r>
        <w:t xml:space="preserve">The journey of an</w:t>
      </w:r>
      <w:r>
        <w:t xml:space="preserve"> </w:t>
      </w:r>
      <w:r>
        <w:rPr>
          <w:bCs/>
          <w:b/>
        </w:rPr>
        <w:t xml:space="preserve">Orthodontist</w:t>
      </w:r>
      <w:r>
        <w:t xml:space="preserve"> </w:t>
      </w:r>
      <w:r>
        <w:t xml:space="preserve">is one of continuous learning and dedication. In the dynamic environment of Indonesia Jakarta, this profession offers immense potential to improve lives through better smiles. Let us embrace these changes and strive for excellence in our practice.</w:t>
      </w:r>
    </w:p>
    <w:bookmarkEnd w:id="46"/>
    <w:bookmarkStart w:id="47" w:name="acknowledgments"/>
    <w:p>
      <w:pPr>
        <w:pStyle w:val="Heading3"/>
      </w:pPr>
      <w:r>
        <w:t xml:space="preserve">Acknowledgments</w:t>
      </w:r>
    </w:p>
    <w:p>
      <w:pPr>
        <w:pStyle w:val="FirstParagraph"/>
      </w:pPr>
      <w:r>
        <w:t xml:space="preserve">We thank all the institutions and professionals in Indonesia Jakarta who contribute to the advancement of dental health. This concludes our seminar presentation slides on this critical topic.</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Orthodontist in Indonesia Jakarta</dc:title>
  <dc:creator/>
  <dc:language>en</dc:language>
  <cp:keywords/>
  <dcterms:created xsi:type="dcterms:W3CDTF">2026-07-29T22:12:29Z</dcterms:created>
  <dcterms:modified xsi:type="dcterms:W3CDTF">2026-07-29T22:12:29Z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