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Modern</w:t>
      </w:r>
      <w:r>
        <w:t xml:space="preserve"> </w:t>
      </w:r>
      <w:r>
        <w:t xml:space="preserve">Morocco</w:t>
      </w:r>
      <w:r>
        <w:t xml:space="preserve"> </w:t>
      </w:r>
      <w:r>
        <w:t xml:space="preserve">Casablanca</w:t>
      </w:r>
    </w:p>
    <w:bookmarkStart w:id="28" w:name="X7a7084c90b9a32dff6e59d7096625509a5766ba"/>
    <w:p>
      <w:pPr>
        <w:pStyle w:val="Heading1"/>
      </w:pPr>
      <w:r>
        <w:t xml:space="preserve">Seminar Presentation: The Role of the Orthodontist in Modern Morocco Casablanca</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Academic Hall, Casablanca Dental Faculty</w:t>
      </w:r>
      <w:r>
        <w:br/>
      </w:r>
      <w:r>
        <w:rPr>
          <w:bCs/>
          <w:b/>
        </w:rPr>
        <w:t xml:space="preserve">Focal Theme:</w:t>
      </w:r>
      <w:r>
        <w:t xml:space="preserve"> </w:t>
      </w:r>
      <w:r>
        <w:t xml:space="preserve">Enhancing Oral Health and Aesthetics in Morocco Casablanca through Specialized Orthodontic Care</w:t>
      </w:r>
    </w:p>
    <w:bookmarkStart w:id="20" w:name="introduction-and-contextual-background"/>
    <w:p>
      <w:pPr>
        <w:pStyle w:val="Heading2"/>
      </w:pPr>
      <w:r>
        <w:t xml:space="preserve">1. Introduction and Contextual Background</w:t>
      </w:r>
    </w:p>
    <w:p>
      <w:pPr>
        <w:pStyle w:val="FirstParagraph"/>
      </w:pPr>
      <w:r>
        <w:t xml:space="preserve">Welcome to this comprehensive seminar dedicated to the evolving landscape of orthodontic care in Morocco Casablanca. As we gather to discuss the pivotal role of the Orthodontist in contemporary dentistry, it is essential first to establish the unique socio-economic and cultural fabric that defines our city. Morocco Casablanca is not merely an economic hub; it is a melting pot where traditional values intersect rapidly with modern aspirations. In this dynamic environment, oral health has transitioned from being a mere functional necessity to a significant component of personal branding, professional success, and social confidence.</w:t>
      </w:r>
    </w:p>
    <w:p>
      <w:pPr>
        <w:pStyle w:val="BodyText"/>
      </w:pPr>
      <w:r>
        <w:t xml:space="preserve">Historically, dental care in the region focused primarily on extractions and pain management. However, the last two decades have witnessed a paradigm shift. The rising middle class in Morocco Casablanca is increasingly aware of aesthetic dentistry as an investment rather than an expense. Consequently, the demand for specialized orthodontic services has surged exponentially. This seminar aims to explore how Orthodontist professionals are adapting to this growth, leveraging advanced technologies, and addressing the specific needs of a diverse patient population ranging from adolescents seeking social acceptance to adults pursuing professional enhancement. By understanding these dynamics, we can better appreciate the profound impact that expert orthodontic intervention has on the quality of life in Morocco Casablanca today.</w:t>
      </w:r>
    </w:p>
    <w:bookmarkEnd w:id="20"/>
    <w:bookmarkStart w:id="21" w:name="X0b12d29ca855559d8562b439503fcc0772da7fa"/>
    <w:p>
      <w:pPr>
        <w:pStyle w:val="Heading2"/>
      </w:pPr>
      <w:r>
        <w:t xml:space="preserve">2. The Evolution of Orthodontics in Morocco Casablanca</w:t>
      </w:r>
    </w:p>
    <w:p>
      <w:pPr>
        <w:pStyle w:val="FirstParagraph"/>
      </w:pPr>
      <w:r>
        <w:t xml:space="preserve">To understand the current state of orthodontic practice, one must look at its trajectory over the past twenty years. In earlier decades, access to specialized dental care was limited primarily to private clinics catering to an elite few. However, as educational levels rose and medical tourism gained traction in Morocco Casablanca, the barrier to entry for high-quality dental services lowered significantly. Today, the city boasts a robust infrastructure of both public health centers and state-of-the-art private orthodontic offices equipped with digital radiography and 3D scanning technologies.</w:t>
      </w:r>
    </w:p>
    <w:p>
      <w:pPr>
        <w:pStyle w:val="BodyText"/>
      </w:pPr>
      <w:r>
        <w:t xml:space="preserve">This evolution has been driven by several factors: increased awareness among parents regarding early intervention, a growing body of specialized Orthodontist trained both locally in Casablanca’s universities and internationally, and the influence of global trends facilitated by the internet. Patients in Morocco Casablanca are now more informed than ever before; they arrive at consultations with images of desired results obtained from social media platforms. This has raised the standards for what constitutes "good care," compelling practitioners to adopt evidence-based practices that align with international benchmarks while respecting local aesthetic preferences, such as dental characteristics specific to North African populations.</w:t>
      </w:r>
    </w:p>
    <w:bookmarkEnd w:id="21"/>
    <w:bookmarkStart w:id="22" w:name="Xa1c97f82cfa29d812210252f2532001b9b4e5f6"/>
    <w:p>
      <w:pPr>
        <w:pStyle w:val="Heading2"/>
      </w:pPr>
      <w:r>
        <w:t xml:space="preserve">3. The Core Responsibilities of the Modern Orthodontist</w:t>
      </w:r>
    </w:p>
    <w:p>
      <w:pPr>
        <w:pStyle w:val="FirstParagraph"/>
      </w:pPr>
      <w:r>
        <w:t xml:space="preserve">The role of an Orthodontist extends far beyond simply straightening teeth. In Morocco Casablanca, where facial aesthetics are deeply tied to cultural identity and social perception, the Orthodontist serves as a crucial architect of confidence. Their primary responsibility is diagnosis and treatment planning for dentofacial deformities. This involves correcting malocclusions (bad bites), including overbites, underbites, crossbites, and open bites. However, modern orthodontics also addresses functional issues such as temporomandibular joint disorders (TMD) and sleep apnea related to jaw alignment.</w:t>
      </w:r>
    </w:p>
    <w:p>
      <w:pPr>
        <w:pStyle w:val="BodyText"/>
      </w:pPr>
      <w:r>
        <w:t xml:space="preserve">Furthermore, the Orthodontist must act as an educator. In a city like Morocco Casablanca with diverse demographic segments, patient compliance is critical to treatment success. Therefore, part of the Orthodontist's duty involves explaining complex biomechanical processes in accessible language to both children and adults. They must guide patients through lifestyle adjustments required during treatment, such as dietary restrictions and oral hygiene protocols tailored to the specific climate and food culture of Casablanca, which includes sticky traditional sweets that can damage braces. The professional relationship built between the Orthodontist and the patient is foundational; trust is essential for long-term commitment to lengthy treatment regimens that may span eighteen months or more.</w:t>
      </w:r>
    </w:p>
    <w:bookmarkEnd w:id="22"/>
    <w:bookmarkStart w:id="23" w:name="X24f565035602555c9d2180ac0793f3983123b17"/>
    <w:p>
      <w:pPr>
        <w:pStyle w:val="Heading2"/>
      </w:pPr>
      <w:r>
        <w:t xml:space="preserve">4. Technological Advancements Shaping Practice in Casablanca</w:t>
      </w:r>
    </w:p>
    <w:p>
      <w:pPr>
        <w:pStyle w:val="FirstParagraph"/>
      </w:pPr>
      <w:r>
        <w:t xml:space="preserve">The integration of technology has revolutionized the practice of orthodontics in Morocco Casablanca. Gone are the days when impressions relied solely on messy alginate materials and manual plaster models. Today, leading Orthodontist practices utilize intraoral scanners that provide instant, highly accurate digital impressions. This not only enhances patient comfort but also allows for precise simulation of treatment outcomes using software like Invisalign or clear aligner systems that are gaining immense popularity among adults in Casablanca who prefer discretion over traditional metal braces.</w:t>
      </w:r>
    </w:p>
    <w:p>
      <w:pPr>
        <w:pStyle w:val="BodyText"/>
      </w:pPr>
      <w:r>
        <w:t xml:space="preserve">Additionally, 3D printing technology is being employed to create custom surgical guides and retention appliances with unprecedented accuracy. For complex cases involving jaw surgery (orthognathic surgery), the Orthodontist collaborates closely with oral surgeons, using digital simulations to plan movements millimeter by millimeter before any incision is made. This level of precision reduces treatment time and improves predictability, offering significant value to patients in Morocco Casablanca who often seek efficient solutions due to busy urban lifestyles. Moreover, tele-orthodontics has emerged as a viable tool for monitoring progress remotely, reducing the number of required visits while maintaining rigorous oversight by the Orthodontist.</w:t>
      </w:r>
    </w:p>
    <w:bookmarkEnd w:id="23"/>
    <w:bookmarkStart w:id="24" w:name="Xc61381c666697a1c92706bc509ff369afaf1417"/>
    <w:p>
      <w:pPr>
        <w:pStyle w:val="Heading2"/>
      </w:pPr>
      <w:r>
        <w:t xml:space="preserve">5. Addressing Specific Demographic Needs in Morocco Casablanca</w:t>
      </w:r>
    </w:p>
    <w:p>
      <w:pPr>
        <w:pStyle w:val="FirstParagraph"/>
      </w:pPr>
      <w:r>
        <w:t xml:space="preserve">A nuanced understanding of patient demographics is vital for any Orthodontist operating in Morocco Casablanca. The pediatric demographic represents the bulk of cases, often driven by parental concern about future facial development and school-related social anxiety regarding appearance. Early interceptive orthodontics is increasingly valued here, aiming to guide jaw growth during developmental stages to prevent more severe issues later in life.</w:t>
      </w:r>
    </w:p>
    <w:p>
      <w:pPr>
        <w:pStyle w:val="BodyText"/>
      </w:pPr>
      <w:r>
        <w:t xml:space="preserve">Conversely, the adult demographic is experiencing exponential growth in demand for aesthetic treatments. Adults in Morocco Casablanca are professional workers and business owners who may have previously avoided orthodontic treatment due to stigma or inconvenience. Clear aligners and lingual braces (placed behind the teeth) cater specifically to this group, offering a discreet path to a perfect smile without compromising their professional image. Furthermore, cultural considerations play a role; for instance, discussions about tooth whiteness often accompany alignment treatments in Casablanca, requiring Orthodontists to coordinate closely with cosmetic dentists to ensure holistic aesthetic outcomes that resonate with local beauty standards.</w:t>
      </w:r>
    </w:p>
    <w:bookmarkEnd w:id="24"/>
    <w:bookmarkStart w:id="25" w:name="X433d8a91eca84ddb654bf5e8ca3feb9029a9e0d"/>
    <w:p>
      <w:pPr>
        <w:pStyle w:val="Heading2"/>
      </w:pPr>
      <w:r>
        <w:t xml:space="preserve">6. Ethical Considerations and Patient Education</w:t>
      </w:r>
    </w:p>
    <w:p>
      <w:pPr>
        <w:pStyle w:val="FirstParagraph"/>
      </w:pPr>
      <w:r>
        <w:t xml:space="preserve">Ethics form the bedrock of orthodontic practice in Morocco Casablanca. With the proliferation of direct-to-consumer aligner kits marketed online, there is a heightened responsibility for licensed Orthodontist to educate patients on the risks of unsupervised treatment. Malocclusion correction is not merely cosmetic; incorrect force application can lead to root resorption, bone loss, and irreversible damage. Therefore, seminars and public health campaigns in Casablanca must emphasize the necessity of professional diagnosis by a certified Orthodontist before initiating any movement of teeth.</w:t>
      </w:r>
    </w:p>
    <w:p>
      <w:pPr>
        <w:pStyle w:val="BodyText"/>
      </w:pPr>
      <w:r>
        <w:t xml:space="preserve">Moreover, financial transparency is crucial. The cost of orthodontic treatment can be prohibitive for many families in Morocco Casablanca. Ethical practice involves offering realistic payment plans and prioritizing treatment based on clinical need rather than ability to pay, while still maintaining the sustainability of the practice through high-value care options. Patient education also extends to post-treatment retention; patients must understand that orthodontics is a lifelong commitment to maintain results, necessitating regular follow-ups with their Orthodontist in Casablanca.</w:t>
      </w:r>
    </w:p>
    <w:bookmarkEnd w:id="25"/>
    <w:bookmarkStart w:id="26" w:name="X5176151791cecdc85829807420a3b30a17fe1fc"/>
    <w:p>
      <w:pPr>
        <w:pStyle w:val="Heading2"/>
      </w:pPr>
      <w:r>
        <w:t xml:space="preserve">7. Future Outlook and Professional Development</w:t>
      </w:r>
    </w:p>
    <w:p>
      <w:pPr>
        <w:pStyle w:val="FirstParagraph"/>
      </w:pPr>
      <w:r>
        <w:t xml:space="preserve">Looking ahead, the future of orthodontics in Morocco Casablanca promises further specialization and integration with multidisciplinary dental teams. As the city continues to develop its status as a medical tourism destination within Africa, Orthodontist professionals must continually update their skills through international certifications and local workshops. There is a growing emphasis on interdisciplinary care involving periodontists, prosthodontists, and oral surgeons to manage complex cases involving missing teeth or gum disease prior to orthodontic movement.</w:t>
      </w:r>
    </w:p>
    <w:p>
      <w:pPr>
        <w:pStyle w:val="BodyText"/>
      </w:pPr>
      <w:r>
        <w:t xml:space="preserve">Furthermore, there is potential for increased research into genetic predispositions of malocclusion among North African populations, allowing for more personalized predictive models of treatment outcomes. By fostering a collaborative environment within the dental community in Morocco Casablanca, we can elevate the standard of care globally. The Orthodontist remains at the forefront of this transformation, combining technical expertise with empathetic patient care to deliver smiles that enhance lives and foster social confidence across all strata of society.</w:t>
      </w:r>
    </w:p>
    <w:bookmarkEnd w:id="26"/>
    <w:bookmarkStart w:id="27" w:name="conclusion"/>
    <w:p>
      <w:pPr>
        <w:pStyle w:val="Heading2"/>
      </w:pPr>
      <w:r>
        <w:t xml:space="preserve">8. Conclusion</w:t>
      </w:r>
    </w:p>
    <w:p>
      <w:pPr>
        <w:pStyle w:val="FirstParagraph"/>
      </w:pPr>
      <w:r>
        <w:t xml:space="preserve">In conclusion, the role of the Orthodontist in Morocco Casablanca is expanding rapidly in scope and significance. It is no longer just about correcting teeth; it is about enhancing overall quality of life, boosting self-esteem, and contributing to the modern image of a global city. As technology advances and patient expectations rise, Orthodontist professionals must remain adaptable, ethical, and deeply connected to the cultural nuances of their community. By committing to continuous education and high standards of care, we ensure that every individual in Morocco Casablanca has access to the transformative power of orthodontic treatment. Let us move forward together as a united professional body dedicated to shaping healthier smiles and brighter futures for our city's residents.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Orthodontist in Modern Morocco Casablanca</dc:title>
  <dc:creator/>
  <dc:language>en</dc:language>
  <cp:keywords/>
  <dcterms:created xsi:type="dcterms:W3CDTF">2026-07-29T16:19:23Z</dcterms:created>
  <dcterms:modified xsi:type="dcterms:W3CDTF">2026-07-29T16:19:23Z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