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22e8e304b3467a3c10942ab1e830673d0d66f7c"/>
    <w:p>
      <w:pPr>
        <w:pStyle w:val="Heading1"/>
      </w:pPr>
      <w:r>
        <w:t xml:space="preserve">Seminar Presentation Slides Comprehensive Overview</w:t>
      </w:r>
    </w:p>
    <w:bookmarkStart w:id="20" w:name="Xca18b62e0b0da035e420ba616bb498c18ef4158"/>
    <w:p>
      <w:pPr>
        <w:pStyle w:val="Heading2"/>
      </w:pPr>
      <w:r>
        <w:t xml:space="preserve">Title Slide: The Modern Orthodontist in the Heart of South Florida</w:t>
      </w:r>
    </w:p>
    <w:p>
      <w:pPr>
        <w:pStyle w:val="FirstParagraph"/>
      </w:pPr>
      <w:r>
        <w:rPr>
          <w:bCs/>
          <w:b/>
        </w:rPr>
        <w:t xml:space="preserve">Presentation Topic:</w:t>
      </w:r>
      <w:r>
        <w:t xml:space="preserve"> </w:t>
      </w:r>
      <w:r>
        <w:t xml:space="preserve">Advancements, Patient Expectations, and Market Dynamics for an Orthodontist Practicing in United States Miami.</w:t>
      </w:r>
    </w:p>
    <w:p>
      <w:pPr>
        <w:pStyle w:val="BodyText"/>
      </w:pPr>
      <w:r>
        <w:t xml:space="preserve">Welcome to this comprehensive seminar designed to explore the multifaceted role of an orthodontist within the dynamic healthcare landscape of South Florida. As we gather to discuss specialized dental care, it is crucial to contextualize our practice within the unique demographic and cultural framework of</w:t>
      </w:r>
      <w:r>
        <w:t xml:space="preserve"> </w:t>
      </w:r>
      <w:r>
        <w:rPr>
          <w:bCs/>
          <w:b/>
        </w:rPr>
        <w:t xml:space="preserve">United States Miami</w:t>
      </w:r>
      <w:r>
        <w:t xml:space="preserve">. This presentation will delve into clinical advancements, patient education strategies, and the operational excellence required to serve a diverse population in one of America’s most vibrant coastal cities.</w:t>
      </w:r>
    </w:p>
    <w:bookmarkEnd w:id="20"/>
    <w:bookmarkStart w:id="21" w:name="X4ec9f6bfbb90a676c5dff20c7a61bd5cf9000a3"/>
    <w:p>
      <w:pPr>
        <w:pStyle w:val="Heading2"/>
      </w:pPr>
      <w:r>
        <w:t xml:space="preserve">The Role of the Orthodontist: Beyond Straight Teeth</w:t>
      </w:r>
    </w:p>
    <w:p>
      <w:pPr>
        <w:pStyle w:val="FirstParagraph"/>
      </w:pPr>
      <w:r>
        <w:t xml:space="preserve">The definition of an orthodontist extends far beyond the cosmetic alignment of teeth. In the context of modern dentistry in Miami, the orthodontist plays a pivotal role in holistic facial development and oral health functionality. An orthodontist is a specialist who diagnoses, prevents, and treats dental and facial irregularities. These professionals undergo additional years of training after dental school to specialize exclusively in moving teeth and influencing jaw growth.</w:t>
      </w:r>
    </w:p>
    <w:p>
      <w:pPr>
        <w:pStyle w:val="BodyText"/>
      </w:pPr>
      <w:r>
        <w:t xml:space="preserve">In</w:t>
      </w:r>
      <w:r>
        <w:t xml:space="preserve"> </w:t>
      </w:r>
      <w:r>
        <w:rPr>
          <w:bCs/>
          <w:b/>
        </w:rPr>
        <w:t xml:space="preserve">United States Miami</w:t>
      </w:r>
      <w:r>
        <w:t xml:space="preserve">, the demand for such specialized care is high due to the region's emphasis on aesthetics combined with a growing awareness of systemic health connections. The orthodontist must act not only as a technician but also as a consultant, advising patients and their families on how proper bite alignment contributes to long-term periodontal health, reduced risk of tooth fracture, and improved digestive function through efficient chewing.</w:t>
      </w:r>
    </w:p>
    <w:bookmarkEnd w:id="21"/>
    <w:bookmarkStart w:id="22" w:name="X6c9ae685246eb92f0e3ffe32f3ffa52296e2be6"/>
    <w:p>
      <w:pPr>
        <w:pStyle w:val="Heading2"/>
      </w:pPr>
      <w:r>
        <w:t xml:space="preserve">The Unique Demographic Landscape of United States Miami</w:t>
      </w:r>
    </w:p>
    <w:p>
      <w:pPr>
        <w:pStyle w:val="FirstParagraph"/>
      </w:pPr>
      <w:r>
        <w:t xml:space="preserve">Miami is often described as a city where the world meets. For an orthodontist operating here, understanding the local demographic is paramount. The patient base in</w:t>
      </w:r>
      <w:r>
        <w:t xml:space="preserve"> </w:t>
      </w:r>
      <w:r>
        <w:rPr>
          <w:bCs/>
          <w:b/>
        </w:rPr>
        <w:t xml:space="preserve">United States Miami</w:t>
      </w:r>
      <w:r>
        <w:t xml:space="preserve"> </w:t>
      </w:r>
      <w:r>
        <w:t xml:space="preserve">is incredibly diverse, featuring significant populations from Latin America, the Caribbean, and Europe. This diversity presents both opportunities and challenges.</w:t>
      </w:r>
    </w:p>
    <w:p>
      <w:pPr>
        <w:pStyle w:val="BodyText"/>
      </w:pPr>
      <w:r>
        <w:rPr>
          <w:bCs/>
          <w:b/>
        </w:rPr>
        <w:t xml:space="preserve">Cultural Competency:</w:t>
      </w:r>
      <w:r>
        <w:t xml:space="preserve"> </w:t>
      </w:r>
      <w:r>
        <w:t xml:space="preserve">An orthodontist must be adept at communicating across cultural barriers. Treatment plans that are acceptable in one culture may need nuanced explanation in another. For instance, family dynamics in many Latino households involve extended family decision-making. The orthodontist must engage with the entire support network to ensure adherence to treatment protocols.</w:t>
      </w:r>
    </w:p>
    <w:p>
      <w:pPr>
        <w:pStyle w:val="BodyText"/>
      </w:pPr>
      <w:r>
        <w:rPr>
          <w:bCs/>
          <w:b/>
        </w:rPr>
        <w:t xml:space="preserve">Linguistic Diversity:</w:t>
      </w:r>
      <w:r>
        <w:t xml:space="preserve"> </w:t>
      </w:r>
      <w:r>
        <w:t xml:space="preserve">Proficiency or access to translation services is not merely a convenience but a medical necessity. An orthodontist practicing in this region must ensure that consent forms, post-operative care instructions, and progress updates are accessible in Spanish, Portuguese, French Creole, and other relevant languages to maintain high standards of care.</w:t>
      </w:r>
    </w:p>
    <w:bookmarkEnd w:id="22"/>
    <w:bookmarkStart w:id="23" w:name="X36e741cfbe47f24ba3a368aa4e3b24b184986cb"/>
    <w:p>
      <w:pPr>
        <w:pStyle w:val="Heading2"/>
      </w:pPr>
      <w:r>
        <w:t xml:space="preserve">Technological Advancements Shaping Orthodontic Care</w:t>
      </w:r>
    </w:p>
    <w:p>
      <w:pPr>
        <w:pStyle w:val="FirstParagraph"/>
      </w:pPr>
      <w:r>
        <w:t xml:space="preserve">The field of orthodontics has been revolutionized by digital technology. In a competitive market like Miami, patients are increasingly informed and expect cutting-edge solutions. The modern orthodontist must integrate several key technologies:</w:t>
      </w:r>
    </w:p>
    <w:p>
      <w:pPr>
        <w:numPr>
          <w:ilvl w:val="0"/>
          <w:numId w:val="1001"/>
        </w:numPr>
        <w:pStyle w:val="Compact"/>
      </w:pPr>
      <w:r>
        <w:rPr>
          <w:bCs/>
          <w:b/>
        </w:rPr>
        <w:t xml:space="preserve">Invisible Aligners:</w:t>
      </w:r>
      <w:r>
        <w:t xml:space="preserve"> </w:t>
      </w:r>
      <w:r>
        <w:t xml:space="preserve">Brands like Invisalign have become mainstream in</w:t>
      </w:r>
      <w:r>
        <w:t xml:space="preserve"> </w:t>
      </w:r>
      <w:r>
        <w:rPr>
          <w:bCs/>
          <w:b/>
        </w:rPr>
        <w:t xml:space="preserve">United States Miami</w:t>
      </w:r>
      <w:r>
        <w:t xml:space="preserve">. Patients seek discreet options due to the city's image-conscious culture. An orthodontist must be skilled in digital scanning and treatment simulation to offer viable clear aligner alternatives to traditional braces.</w:t>
      </w:r>
    </w:p>
    <w:p>
      <w:pPr>
        <w:numPr>
          <w:ilvl w:val="0"/>
          <w:numId w:val="1001"/>
        </w:numPr>
        <w:pStyle w:val="Compact"/>
      </w:pPr>
      <w:r>
        <w:rPr>
          <w:bCs/>
          <w:b/>
        </w:rPr>
        <w:t xml:space="preserve">Digital Impressions:</w:t>
      </w:r>
      <w:r>
        <w:t xml:space="preserve"> </w:t>
      </w:r>
      <w:r>
        <w:t xml:space="preserve">Moving away from putty-based impressions, digital scanners provide greater comfort and accuracy. This technology allows for faster appliance fabrication and more precise adjustments.</w:t>
      </w:r>
    </w:p>
    <w:p>
      <w:pPr>
        <w:numPr>
          <w:ilvl w:val="0"/>
          <w:numId w:val="1001"/>
        </w:numPr>
        <w:pStyle w:val="Compact"/>
      </w:pPr>
      <w:r>
        <w:rPr>
          <w:bCs/>
          <w:b/>
        </w:rPr>
        <w:t xml:space="preserve">Laser Dentistry:</w:t>
      </w:r>
      <w:r>
        <w:t xml:space="preserve"> </w:t>
      </w:r>
      <w:r>
        <w:t xml:space="preserve">For procedures requiring soft tissue correction or expedited tooth movement, lasers offer minimally invasive options that appeal to patients seeking efficiency.</w:t>
      </w:r>
    </w:p>
    <w:p>
      <w:pPr>
        <w:pStyle w:val="FirstParagraph"/>
      </w:pPr>
      <w:r>
        <w:t xml:space="preserve">The orthodontist must stay continuously educated on these technologies to remain competitive and provide the highest standard of care available in the current medical landscape.</w:t>
      </w:r>
    </w:p>
    <w:bookmarkEnd w:id="23"/>
    <w:bookmarkStart w:id="24" w:name="treatment-modalities-braces-vs.-aligners"/>
    <w:p>
      <w:pPr>
        <w:pStyle w:val="Heading2"/>
      </w:pPr>
      <w:r>
        <w:t xml:space="preserve">Treatment Modalities: Braces vs. Aligners</w:t>
      </w:r>
    </w:p>
    <w:p>
      <w:pPr>
        <w:pStyle w:val="FirstParagraph"/>
      </w:pPr>
      <w:r>
        <w:t xml:space="preserve">A critical aspect of an orthodontist's consultation involves educating patients on the best treatment modality for their specific needs. While clear aligners are popular in Miami, they are not suitable for all cases. Complex malocclusions, severe skeletal discrepancies, or significant rotational issues may still require traditional fixed appliances.</w:t>
      </w:r>
    </w:p>
    <w:p>
      <w:pPr>
        <w:pStyle w:val="BodyText"/>
      </w:pPr>
      <w:r>
        <w:t xml:space="preserve">The orthodontist must perform a rigorous diagnostic assessment, utilizing panoramic X-rays and cephalometric analysis to determine the root cause of the misalignment. In</w:t>
      </w:r>
      <w:r>
        <w:t xml:space="preserve"> </w:t>
      </w:r>
      <w:r>
        <w:rPr>
          <w:bCs/>
          <w:b/>
        </w:rPr>
        <w:t xml:space="preserve">United States Miami</w:t>
      </w:r>
      <w:r>
        <w:t xml:space="preserve">, where lifestyle factors such as diet (including sugary tropical beverages) and habits can impact oral health, the durability of braces may sometimes be preferred over aligners for patients with high caries risk or poor compliance potential.</w:t>
      </w:r>
    </w:p>
    <w:p>
      <w:pPr>
        <w:pStyle w:val="BodyText"/>
      </w:pPr>
      <w:r>
        <w:t xml:space="preserve">Educating parents of adolescent patients is crucial. Many parents in the area are drawn to aesthetics but may overlook the functional benefits of traditional braces for complex cases. The orthodontist’s role is to prioritize health outcomes while respecting patient preferences, ensuring that informed consent is truly informed.</w:t>
      </w:r>
    </w:p>
    <w:bookmarkEnd w:id="24"/>
    <w:bookmarkStart w:id="25" w:name="X99b0954c7600a9a8f0748bea20ad2b9945502a9"/>
    <w:p>
      <w:pPr>
        <w:pStyle w:val="Heading2"/>
      </w:pPr>
      <w:r>
        <w:t xml:space="preserve">Pediatric Orthodontics and Early Intervention</w:t>
      </w:r>
    </w:p>
    <w:p>
      <w:pPr>
        <w:pStyle w:val="FirstParagraph"/>
      </w:pPr>
      <w:r>
        <w:t xml:space="preserve">The American Association of Orthodontists recommends that children have their first orthodontic evaluation by age seven. In the vibrant community of Miami, early intervention is becoming increasingly common. The orthodontist plays a vital role in monitoring jaw growth and guiding permanent teeth into proper alignment before they erupt.</w:t>
      </w:r>
    </w:p>
    <w:p>
      <w:pPr>
        <w:pStyle w:val="BodyText"/>
      </w:pPr>
      <w:r>
        <w:rPr>
          <w:bCs/>
          <w:b/>
        </w:rPr>
        <w:t xml:space="preserve">Guidance Appliances:</w:t>
      </w:r>
      <w:r>
        <w:t xml:space="preserve"> </w:t>
      </w:r>
      <w:r>
        <w:t xml:space="preserve">For younger patients in</w:t>
      </w:r>
      <w:r>
        <w:t xml:space="preserve"> </w:t>
      </w:r>
      <w:r>
        <w:rPr>
          <w:bCs/>
          <w:b/>
        </w:rPr>
        <w:t xml:space="preserve">United States Miami</w:t>
      </w:r>
      <w:r>
        <w:t xml:space="preserve">, the orthodontist may use palatal expanders or space maintainers to correct crossbites or crowding. Early intervention can reduce the need for extractions or jaw surgery later in life. This proactive approach resonates with parents who are eager to provide their children with a competitive edge in social and professional environments, where a confident smile is often perceived as an asset.</w:t>
      </w:r>
    </w:p>
    <w:p>
      <w:pPr>
        <w:pStyle w:val="BodyText"/>
      </w:pPr>
      <w:r>
        <w:t xml:space="preserve">Educational seminars for local schools and parent groups organized by the orthodontist can serve as valuable community outreach, establishing trust and authority in the field before patients even enter the practice.</w:t>
      </w:r>
    </w:p>
    <w:bookmarkEnd w:id="25"/>
    <w:bookmarkStart w:id="26" w:name="X3323a8dbe5c7b67de2b626d1840466f5bd1a6f7"/>
    <w:p>
      <w:pPr>
        <w:pStyle w:val="Heading2"/>
      </w:pPr>
      <w:r>
        <w:t xml:space="preserve">Orthodontics in Adulthood: The Growing Trend</w:t>
      </w:r>
    </w:p>
    <w:p>
      <w:pPr>
        <w:pStyle w:val="FirstParagraph"/>
      </w:pPr>
      <w:r>
        <w:t xml:space="preserve">A significant trend in recent years, particularly observable in a cosmopolitan hub like Miami, is the rise of adult orthodontics. Adults are seeking treatment for themselves to correct issues that were left untreated during their youth. This demographic often prioritizes aesthetics and discretion.</w:t>
      </w:r>
    </w:p>
    <w:p>
      <w:pPr>
        <w:pStyle w:val="BodyText"/>
      </w:pPr>
      <w:r>
        <w:t xml:space="preserve">The orthodontist must tailor communication strategies for adult patients who may have complex financial considerations, professional commitments, and heightened sensitivity to pain or discomfort. Options such as lingual braces (placed behind the teeth) or ceramic braces are frequently requested by adults in</w:t>
      </w:r>
      <w:r>
        <w:t xml:space="preserve"> </w:t>
      </w:r>
      <w:r>
        <w:rPr>
          <w:bCs/>
          <w:b/>
        </w:rPr>
        <w:t xml:space="preserve">United States Miami</w:t>
      </w:r>
      <w:r>
        <w:t xml:space="preserve"> </w:t>
      </w:r>
      <w:r>
        <w:t xml:space="preserve">who wish to maintain a professional appearance during their treatment period.</w:t>
      </w:r>
    </w:p>
    <w:p>
      <w:pPr>
        <w:pStyle w:val="BodyText"/>
      </w:pPr>
      <w:r>
        <w:rPr>
          <w:bCs/>
          <w:b/>
        </w:rPr>
        <w:t xml:space="preserve">Multidisciplinary Collaboration:</w:t>
      </w:r>
      <w:r>
        <w:t xml:space="preserve"> </w:t>
      </w:r>
      <w:r>
        <w:t xml:space="preserve">Adult orthodontics often intersects with other dental specialties. An orthodontist must collaborate closely with periodontists, prosthodontists, and oral surgeons. For example, an adult patient may need gum disease stabilization before moving teeth or may require temporary anchorage devices (TADs) to achieve specific movements without relying on neighboring teeth.</w:t>
      </w:r>
    </w:p>
    <w:bookmarkEnd w:id="26"/>
    <w:bookmarkStart w:id="27" w:name="patient-retention-and-aftercare"/>
    <w:p>
      <w:pPr>
        <w:pStyle w:val="Heading2"/>
      </w:pPr>
      <w:r>
        <w:t xml:space="preserve">Patient Retention and Aftercare</w:t>
      </w:r>
    </w:p>
    <w:p>
      <w:pPr>
        <w:pStyle w:val="FirstParagraph"/>
      </w:pPr>
      <w:r>
        <w:t xml:space="preserve">The relationship between an orthodontist and a patient does not end when the braces are removed. Retention is a lifelong commitment. In Miami, where lifestyle changes such as relocation or travel are common, ensuring patients adhere to retainer protocols can be challenging.</w:t>
      </w:r>
    </w:p>
    <w:p>
      <w:pPr>
        <w:pStyle w:val="BodyText"/>
      </w:pPr>
      <w:r>
        <w:t xml:space="preserve">An effective orthodontist will implement robust follow-up systems. This includes digital reminders for retainer checks and providing clear instructions on the care of retainers, which are susceptible to damage from the local climate’s humidity if not cleaned properly. Educating patients on the risks of relapse is essential; many patients underestimate how quickly teeth can shift back if retainers are not worn as prescribed.</w:t>
      </w:r>
    </w:p>
    <w:p>
      <w:pPr>
        <w:pStyle w:val="BodyText"/>
      </w:pPr>
      <w:r>
        <w:rPr>
          <w:bCs/>
          <w:b/>
        </w:rPr>
        <w:t xml:space="preserve">Community Engagement:</w:t>
      </w:r>
      <w:r>
        <w:t xml:space="preserve"> </w:t>
      </w:r>
      <w:r>
        <w:t xml:space="preserve">For an orthodontist in</w:t>
      </w:r>
      <w:r>
        <w:t xml:space="preserve"> </w:t>
      </w:r>
      <w:r>
        <w:rPr>
          <w:bCs/>
          <w:b/>
        </w:rPr>
        <w:t xml:space="preserve">United States Miami</w:t>
      </w:r>
      <w:r>
        <w:t xml:space="preserve">, building a reputation requires exceptional patient care and retention. Happy patients become brand ambassadors. Encouraging patients to share their smile transformations on social media, while respecting privacy laws like HIPAA, can further enhance the practice's visibility in a highly competitive market.</w:t>
      </w:r>
    </w:p>
    <w:bookmarkEnd w:id="27"/>
    <w:bookmarkStart w:id="28" w:name="Xa482b8dd7bdc4f1220a57e8d9dc04157956f2f7"/>
    <w:p>
      <w:pPr>
        <w:pStyle w:val="Heading2"/>
      </w:pPr>
      <w:r>
        <w:t xml:space="preserve">Conclusion: The Future of Orthodontic Practice</w:t>
      </w:r>
    </w:p>
    <w:p>
      <w:pPr>
        <w:pStyle w:val="FirstParagraph"/>
      </w:pPr>
      <w:r>
        <w:t xml:space="preserve">In conclusion, the role of an orthodontist in</w:t>
      </w:r>
      <w:r>
        <w:t xml:space="preserve"> </w:t>
      </w:r>
      <w:r>
        <w:rPr>
          <w:bCs/>
          <w:b/>
        </w:rPr>
        <w:t xml:space="preserve">United States Miami</w:t>
      </w:r>
      <w:r>
        <w:t xml:space="preserve"> </w:t>
      </w:r>
      <w:r>
        <w:t xml:space="preserve">is evolving. It requires a blend of clinical expertise, technological proficiency, and deep cultural sensitivity. As the city continues to grow and diversify, the demand for high-quality orthodontic care will only increase.</w:t>
      </w:r>
    </w:p>
    <w:p>
      <w:pPr>
        <w:pStyle w:val="BodyText"/>
      </w:pPr>
      <w:r>
        <w:t xml:space="preserve">The successful orthodontist will be one who embraces innovation while maintaining a patient-centered approach. By understanding the unique needs of the Miami population—ranging from children requiring early intervention to adults seeking discreet aesthetic corrections—the orthodontist can deliver transformative results that enhance both oral health and self-confidence. This presentation underscores that being an orthodontist in this region is not just about straightening teeth; it is about improving lives through holistic dental 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Services in United States Miami</dc:title>
  <dc:creator/>
  <dc:language>en</dc:language>
  <cp:keywords/>
  <dcterms:created xsi:type="dcterms:W3CDTF">2026-07-29T17:20:48Z</dcterms:created>
  <dcterms:modified xsi:type="dcterms:W3CDTF">2026-07-29T17:20:48Z</dcterms:modified>
</cp:coreProperties>
</file>

<file path=docProps/custom.xml><?xml version="1.0" encoding="utf-8"?>
<Properties xmlns="http://schemas.openxmlformats.org/officeDocument/2006/custom-properties" xmlns:vt="http://schemas.openxmlformats.org/officeDocument/2006/docPropsVTypes"/>
</file>