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bc3fa827e7a008b7930e9f1520c9fa57d270fc6"/>
    <w:p>
      <w:pPr>
        <w:pStyle w:val="Heading1"/>
      </w:pPr>
      <w:r>
        <w:t xml:space="preserve">Seminar Presentation Slides:</w:t>
      </w:r>
      <w:r>
        <w:br/>
      </w:r>
      <w:r>
        <w:t xml:space="preserve">The Comprehensive Role of the Orthodontist in the United States San Francisco Market</w:t>
      </w:r>
    </w:p>
    <w:bookmarkStart w:id="20" w:name="welcome-and-agenda"/>
    <w:p>
      <w:pPr>
        <w:pStyle w:val="Heading2"/>
      </w:pPr>
      <w:r>
        <w:t xml:space="preserve">Welcome and Agenda</w:t>
      </w:r>
    </w:p>
    <w:p>
      <w:pPr>
        <w:pStyle w:val="FirstParagraph"/>
      </w:pPr>
      <w:r>
        <w:t xml:space="preserve">Welcome to this specialized seminar focusing on the critical intersection of advanced dental care and urban healthcare dynamics. Today, we will explore the multifaceted role of an Orthodontist within the unique context of United States San Francisco. This city is not merely a geographic location; it is a global hub for innovation, diversity, and high-standard medical services.</w:t>
      </w:r>
    </w:p>
    <w:p>
      <w:pPr>
        <w:pStyle w:val="BodyText"/>
      </w:pPr>
      <w:r>
        <w:rPr>
          <w:bCs/>
          <w:b/>
        </w:rPr>
        <w:t xml:space="preserve">Agenda Overview:</w:t>
      </w:r>
    </w:p>
    <w:p>
      <w:pPr>
        <w:numPr>
          <w:ilvl w:val="0"/>
          <w:numId w:val="1001"/>
        </w:numPr>
        <w:pStyle w:val="Compact"/>
      </w:pPr>
      <w:r>
        <w:t xml:space="preserve">The Evolution of Orthodontics in an Urban Setting</w:t>
      </w:r>
    </w:p>
    <w:p>
      <w:pPr>
        <w:numPr>
          <w:ilvl w:val="0"/>
          <w:numId w:val="1001"/>
        </w:numPr>
        <w:pStyle w:val="Compact"/>
      </w:pPr>
      <w:r>
        <w:t xml:space="preserve">Demographic Influences in San Francisco</w:t>
      </w:r>
    </w:p>
    <w:p>
      <w:pPr>
        <w:numPr>
          <w:ilvl w:val="0"/>
          <w:numId w:val="1001"/>
        </w:numPr>
        <w:pStyle w:val="Compact"/>
      </w:pPr>
      <w:r>
        <w:t xml:space="preserve">Treatment Modalities Preferred by the Local Population</w:t>
      </w:r>
    </w:p>
    <w:p>
      <w:pPr>
        <w:numPr>
          <w:ilvl w:val="0"/>
          <w:numId w:val="1001"/>
        </w:numPr>
        <w:pStyle w:val="Compact"/>
      </w:pPr>
      <w:r>
        <w:t xml:space="preserve">Economic Factors and Insurance Landscape</w:t>
      </w:r>
    </w:p>
    <w:p>
      <w:pPr>
        <w:numPr>
          <w:ilvl w:val="0"/>
          <w:numId w:val="1001"/>
        </w:numPr>
        <w:pStyle w:val="Compact"/>
      </w:pPr>
      <w:r>
        <w:t xml:space="preserve">Tech-Driven Orthodontics: The Silicon Valley Effect</w:t>
      </w:r>
    </w:p>
    <w:p>
      <w:pPr>
        <w:numPr>
          <w:ilvl w:val="0"/>
          <w:numId w:val="1001"/>
        </w:numPr>
        <w:pStyle w:val="Compact"/>
      </w:pPr>
      <w:r>
        <w:t xml:space="preserve">Pediatric vs. Adult Care in a High-Stress Environment</w:t>
      </w:r>
    </w:p>
    <w:bookmarkEnd w:id="20"/>
    <w:bookmarkStart w:id="21" w:name="X9b11ee7aef95cb30256464d74bae8ffa54bd781"/>
    <w:p>
      <w:pPr>
        <w:pStyle w:val="Heading2"/>
      </w:pPr>
      <w:r>
        <w:t xml:space="preserve">The Unique Context of United States San Francisco</w:t>
      </w:r>
    </w:p>
    <w:p>
      <w:pPr>
        <w:pStyle w:val="FirstParagraph"/>
      </w:pPr>
      <w:r>
        <w:t xml:space="preserve">To understand the practice of an Orthodontist in this region, one must first appreciate the distinct characteristics of United States San Francisco. As a coastal city with a temperate climate and high density, it presents specific logistical and social challenges for healthcare providers.</w:t>
      </w:r>
    </w:p>
    <w:p>
      <w:pPr>
        <w:pStyle w:val="BodyText"/>
      </w:pPr>
      <w:r>
        <w:t xml:space="preserve">The population here is highly educated and tech-savvy. Patients are well-informed about their rights to health care options, leading to higher expectations regarding customer service, technological integration, and treatment efficiency. For the</w:t>
      </w:r>
      <w:r>
        <w:t xml:space="preserve"> </w:t>
      </w:r>
      <w:r>
        <w:t xml:space="preserve">Orthodontist</w:t>
      </w:r>
      <w:r>
        <w:t xml:space="preserve">, this means moving beyond traditional wire-and-bracket models to embrace digital workflows from day one.</w:t>
      </w:r>
    </w:p>
    <w:p>
      <w:pPr>
        <w:pStyle w:val="BodyText"/>
      </w:pPr>
      <w:r>
        <w:t xml:space="preserve">Furthermore, San Francisco is a cultural mosaic. The diversity of the population requires an Orthodontist who possesses cultural competence and linguistic adaptability. Communication barriers can significantly impact treatment compliance; therefore, effective communication strategies are paramount in United States San Francisco clinics.</w:t>
      </w:r>
    </w:p>
    <w:bookmarkEnd w:id="21"/>
    <w:bookmarkStart w:id="22" w:name="Xd3596fac637b8ee4176631a79fecdef6bf29176"/>
    <w:p>
      <w:pPr>
        <w:pStyle w:val="Heading2"/>
      </w:pPr>
      <w:r>
        <w:t xml:space="preserve">Demand Drivers: Demographics and Aesthetics</w:t>
      </w:r>
    </w:p>
    <w:p>
      <w:pPr>
        <w:pStyle w:val="FirstParagraph"/>
      </w:pPr>
      <w:r>
        <w:t xml:space="preserve">The demand for orthodontic services in this region is driven by several key demographic factors. First, the professional workforce in San Francisco places a premium on aesthetics. In industries such as technology, finance, and media, personal appearance often correlates with perceived competence and success. Consequently, there is a surge in demand for invisible aligners among adults who wish to correct their bite without the social stigma of visible metal braces.</w:t>
      </w:r>
    </w:p>
    <w:p>
      <w:pPr>
        <w:pStyle w:val="BodyText"/>
      </w:pPr>
      <w:r>
        <w:t xml:space="preserve">Secondly, United States San Francisco boasts one of the highest concentrations of young professionals in the nation. This demographic typically enters orthodontic treatment between the ages of 18 and 35. The busy lifestyle associated with working in one of America’s most competitive job markets means that patients prioritize convenience and speed.</w:t>
      </w:r>
    </w:p>
    <w:p>
      <w:pPr>
        <w:pStyle w:val="BodyText"/>
      </w:pPr>
      <w:r>
        <w:t xml:space="preserve">For the modern</w:t>
      </w:r>
      <w:r>
        <w:t xml:space="preserve"> </w:t>
      </w:r>
      <w:r>
        <w:t xml:space="preserve">Orthodontist</w:t>
      </w:r>
      <w:r>
        <w:t xml:space="preserve">, this translates to a need for streamlined appointment scheduling, minimal chair time, and remote monitoring capabilities. Patients do not have weeks to spare for hourly adjustments; they require efficient solutions that fit into their packed schedules.</w:t>
      </w:r>
    </w:p>
    <w:bookmarkEnd w:id="22"/>
    <w:bookmarkStart w:id="23" w:name="Xbdbb6980efc391d78effc9fd27cbe0d311455d2"/>
    <w:p>
      <w:pPr>
        <w:pStyle w:val="Heading2"/>
      </w:pPr>
      <w:r>
        <w:t xml:space="preserve">The Silicon Valley Effect: Technology Integration</w:t>
      </w:r>
    </w:p>
    <w:p>
      <w:pPr>
        <w:pStyle w:val="FirstParagraph"/>
      </w:pPr>
      <w:r>
        <w:t xml:space="preserve">Sitting at the heart of the tech ecosystem, United States San Francisco exerts a profound influence on medical technologies. The local patient base expects digital excellence. An Orthodontist practicing here must be proficient in 3D imaging, intraoral scanning (replacing traditional putty impressions), and AI-driven treatment planning software.</w:t>
      </w:r>
    </w:p>
    <w:p>
      <w:pPr>
        <w:pStyle w:val="BodyText"/>
      </w:pPr>
      <w:r>
        <w:t xml:space="preserve">Innovations such as remote monitoring apps allow patients to scan their teeth at home and send images to their provider. This reduces the number of physical visits, a significant value-add for the busy San Francisco resident. Furthermore, predictive analytics help Orthodontists estimate treatment duration more accurately, managing patient expectations effectively.</w:t>
      </w:r>
    </w:p>
    <w:p>
      <w:pPr>
        <w:pStyle w:val="BodyText"/>
      </w:pPr>
      <w:r>
        <w:t xml:space="preserve">Embracing these technologies is not just a trend in United States San Francisco; it is becoming a standard of care. Clinics that fail to adopt digital workflows risk falling behind competitors who offer superior convenience and precision. The Orthodontist must act as both a clinician and a technology integrator.</w:t>
      </w:r>
    </w:p>
    <w:bookmarkEnd w:id="23"/>
    <w:bookmarkStart w:id="24" w:name="X9fce090433b3434e143d22d87310f3dc1e4680e"/>
    <w:p>
      <w:pPr>
        <w:pStyle w:val="Heading2"/>
      </w:pPr>
      <w:r>
        <w:t xml:space="preserve">Economic Realities: Cost, Insurance, and Equity</w:t>
      </w:r>
    </w:p>
    <w:p>
      <w:pPr>
        <w:pStyle w:val="FirstParagraph"/>
      </w:pPr>
      <w:r>
        <w:t xml:space="preserve">The economic landscape of United States San Francisco is characterized by high costs of living. This reality permeates the healthcare sector. Orthodontic treatment is often expensive, with comprehensive cases costing thousands of dollars. Understanding the insurance landscape is crucial for any practicing Orthodontist.</w:t>
      </w:r>
    </w:p>
    <w:p>
      <w:pPr>
        <w:pStyle w:val="BodyText"/>
      </w:pPr>
      <w:r>
        <w:t xml:space="preserve">While many employers in this region offer robust health benefits, dental and orthodontic coverage often has annual maximums that are insufficient to cover full treatment costs. This creates a gap where out-of-pocket expenses become significant. The skilled</w:t>
      </w:r>
      <w:r>
        <w:t xml:space="preserve"> </w:t>
      </w:r>
      <w:r>
        <w:t xml:space="preserve">Orthodontist</w:t>
      </w:r>
      <w:r>
        <w:t xml:space="preserve"> </w:t>
      </w:r>
      <w:r>
        <w:t xml:space="preserve">must therefore be adept at financial counseling, offering payment plans and navigating insurance complexities with empathy.</w:t>
      </w:r>
    </w:p>
    <w:p>
      <w:pPr>
        <w:pStyle w:val="BodyText"/>
      </w:pPr>
      <w:r>
        <w:t xml:space="preserve">Socioeconomic disparity is also visible in United States San Francisco. While there is a high prevalence of private orthodontic care, there is also a significant population relying on Medi-Cal or sliding-scale community health centers. Public sector Orthodontists play a vital role in providing equitable access to care for underserved youth, addressing both functional issues and severe aesthetic concerns that impact self-esteem.</w:t>
      </w:r>
    </w:p>
    <w:bookmarkEnd w:id="24"/>
    <w:bookmarkStart w:id="25" w:name="pediatric-vs.-adult-care-a-dual-focus"/>
    <w:p>
      <w:pPr>
        <w:pStyle w:val="Heading2"/>
      </w:pPr>
      <w:r>
        <w:t xml:space="preserve">Pediatric vs. Adult Care: A Dual Focus</w:t>
      </w:r>
    </w:p>
    <w:p>
      <w:pPr>
        <w:pStyle w:val="FirstParagraph"/>
      </w:pPr>
      <w:r>
        <w:t xml:space="preserve">In United States San Francisco, the Orthodontist often serves two distinct patient groups with vastly different needs: children and adults.</w:t>
      </w:r>
    </w:p>
    <w:p>
      <w:pPr>
        <w:pStyle w:val="BodyText"/>
      </w:pPr>
      <w:r>
        <w:rPr>
          <w:bCs/>
          <w:b/>
        </w:rPr>
        <w:t xml:space="preserve">Pediatric Orthodontics:</w:t>
      </w:r>
      <w:r>
        <w:t xml:space="preserve"> </w:t>
      </w:r>
      <w:r>
        <w:t xml:space="preserve">Early intervention is key. Parents in this region are highly involved in their children’s health journeys. They seek specialists who can identify growth issues early, potentially preventing more invasive procedures later. The environment must be child-friendly, engaging, and reassuring.</w:t>
      </w:r>
    </w:p>
    <w:p>
      <w:pPr>
        <w:pStyle w:val="BodyText"/>
      </w:pPr>
      <w:r>
        <w:rPr>
          <w:bCs/>
          <w:b/>
        </w:rPr>
        <w:t xml:space="preserve">Adult Orthodontics:</w:t>
      </w:r>
      <w:r>
        <w:t xml:space="preserve"> </w:t>
      </w:r>
      <w:r>
        <w:t xml:space="preserve">Conversely, adult patients are autonomous decision-makers. They are motivated by professional image and oral health longevity. They may have compromised gum health or existing restorations that require a collaborative approach with periodontists and general dentists. The Adult Orthodontist in San Francisco must possess advanced clinical skills to handle complex cases involving limited space or worn teeth.</w:t>
      </w:r>
    </w:p>
    <w:bookmarkEnd w:id="25"/>
    <w:bookmarkStart w:id="26" w:name="X8b2a14397343b996833076e100af33e37b32f5f"/>
    <w:p>
      <w:pPr>
        <w:pStyle w:val="Heading2"/>
      </w:pPr>
      <w:r>
        <w:t xml:space="preserve">Challenges: Accessibility and Mental Health</w:t>
      </w:r>
    </w:p>
    <w:p>
      <w:pPr>
        <w:pStyle w:val="FirstParagraph"/>
      </w:pPr>
      <w:r>
        <w:t xml:space="preserve">Parking and traffic are notorious challenges in United States San Francisco. For an Orthodontist, whose patients require frequent visits (every 4 to 8 weeks), this is a logistical hurdle. Clinics located near major transit hubs or with dedicated parking solutions have a competitive advantage.</w:t>
      </w:r>
    </w:p>
    <w:p>
      <w:pPr>
        <w:pStyle w:val="BodyText"/>
      </w:pPr>
      <w:r>
        <w:t xml:space="preserve">Additionally, the high-stress environment of living and working in San Francisco can affect oral health. Stress-related habits like bruxism (teeth grinding) are common. An astute Orthodontist will screen for these conditions, offering night guards alongside braces or aligners to protect the dentition from wear.</w:t>
      </w:r>
    </w:p>
    <w:bookmarkEnd w:id="26"/>
    <w:bookmarkStart w:id="27" w:name="X4079f50d93149630017429fb09b261635e19132"/>
    <w:p>
      <w:pPr>
        <w:pStyle w:val="Heading2"/>
      </w:pPr>
      <w:r>
        <w:t xml:space="preserve">Conclusion: The Future of Orthodontics in San Francisco</w:t>
      </w:r>
    </w:p>
    <w:p>
      <w:pPr>
        <w:pStyle w:val="FirstParagraph"/>
      </w:pPr>
      <w:r>
        <w:t xml:space="preserve">In conclusion, the role of an Orthodontist in United States San Francisco is dynamic and multifaceted. It requires a blend of clinical expertise, technological proficiency, cultural sensitivity, and business acumen. As we look to the future, we can expect even greater integration of AI and telehealth into orthodontic practices.</w:t>
      </w:r>
    </w:p>
    <w:p>
      <w:pPr>
        <w:pStyle w:val="BodyText"/>
      </w:pPr>
      <w:r>
        <w:t xml:space="preserve">The successful Orthodontist will be one who adapts to the rapid pace of change that defines this city. They must serve as educators, clinicians, and technologists, ensuring that every smile they create contributes to the confidence and health of the diverse population they serve. The market in United States San Francisco is demanding but rewarding for those who are ready to innovate.</w:t>
      </w:r>
    </w:p>
    <w:bookmarkEnd w:id="27"/>
    <w:p>
      <w:pPr>
        <w:pStyle w:val="BodyText"/>
      </w:pPr>
      <w:r>
        <w:rPr>
          <w:iCs/>
          <w:i/>
        </w:rPr>
        <w:t xml:space="preserve">This document was prepared as a Seminar Presentation Slides guide for healthcare professionals and students interested in the specialized field of orthodontics within United States San Francisco. All references to local demographics and economic factors reflect general trends observed in this specific region.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Orthodontist in United States San Francisco</dc:title>
  <dc:creator/>
  <dc:language>en</dc:language>
  <cp:keywords/>
  <dcterms:created xsi:type="dcterms:W3CDTF">2026-07-29T16:25:44Z</dcterms:created>
  <dcterms:modified xsi:type="dcterms:W3CDTF">2026-07-29T16:25:44Z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