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Paramedicine</w:t>
      </w:r>
      <w:r>
        <w:t xml:space="preserve"> </w:t>
      </w:r>
      <w:r>
        <w:t xml:space="preserve">in</w:t>
      </w:r>
      <w:r>
        <w:t xml:space="preserve"> </w:t>
      </w:r>
      <w:r>
        <w:t xml:space="preserve">Australia</w:t>
      </w:r>
      <w:r>
        <w:t xml:space="preserve"> </w:t>
      </w:r>
      <w:r>
        <w:t xml:space="preserve">Sydney</w:t>
      </w:r>
    </w:p>
    <w:bookmarkStart w:id="20" w:name="X67c7f63ec1a2584076d31e62a119d307351463d"/>
    <w:p>
      <w:pPr>
        <w:pStyle w:val="Heading1"/>
      </w:pPr>
      <w:r>
        <w:t xml:space="preserve">Seminar Presentation Slides: The Evolving Role of the Paramedic in Australia Sydney</w:t>
      </w:r>
    </w:p>
    <w:p>
      <w:pPr>
        <w:pStyle w:val="FirstParagraph"/>
      </w:pPr>
      <w:r>
        <w:rPr>
          <w:bCs/>
          <w:b/>
        </w:rPr>
        <w:t xml:space="preserve">Welcome to this comprehensive Seminar Presentation Slides overview.</w:t>
      </w:r>
    </w:p>
    <w:p>
      <w:pPr>
        <w:pStyle w:val="BodyText"/>
      </w:pPr>
      <w:r>
        <w:t xml:space="preserve">This presentation explores the critical, multifaceted role of the Paramedic within the specific healthcare context of Australia Sydney. As urban centers grow, so does the complexity of emergency medical services. This document serves as both a structural guide for your seminar and a detailed resource on how modern paramedicine functions in one of Australia's most dynamic cities.</w:t>
      </w:r>
    </w:p>
    <w:bookmarkEnd w:id="20"/>
    <w:bookmarkStart w:id="21" w:name="X6d5b0261fb5f280ec474d908c3684006782f953"/>
    <w:p>
      <w:pPr>
        <w:pStyle w:val="Heading2"/>
      </w:pPr>
      <w:r>
        <w:t xml:space="preserve">Slide 1: Introduction to the Paramedic Profession</w:t>
      </w:r>
    </w:p>
    <w:p>
      <w:pPr>
        <w:pStyle w:val="FirstParagraph"/>
      </w:pPr>
      <w:r>
        <w:t xml:space="preserve">The concept of the Paramedic has evolved significantly over the last few decades. No longer viewed solely as transport drivers, today’s Paramedics in Australia are highly trained allied health professionals. They are often the first point of contact for patients in critical condition.</w:t>
      </w:r>
    </w:p>
    <w:p>
      <w:pPr>
        <w:numPr>
          <w:ilvl w:val="0"/>
          <w:numId w:val="1001"/>
        </w:numPr>
        <w:pStyle w:val="Compact"/>
      </w:pPr>
      <w:r>
        <w:rPr>
          <w:bCs/>
          <w:b/>
        </w:rPr>
        <w:t xml:space="preserve">Core Mission:</w:t>
      </w:r>
      <w:r>
        <w:t xml:space="preserve"> </w:t>
      </w:r>
      <w:r>
        <w:t xml:space="preserve">To provide pre-hospital emergency care with the goal of stabilizing patients and determining the appropriate level of hospital intervention.</w:t>
      </w:r>
    </w:p>
    <w:p>
      <w:pPr>
        <w:numPr>
          <w:ilvl w:val="0"/>
          <w:numId w:val="1001"/>
        </w:numPr>
        <w:pStyle w:val="Compact"/>
      </w:pPr>
      <w:r>
        <w:rPr>
          <w:bCs/>
          <w:b/>
        </w:rPr>
        <w:t xml:space="preserve">Seminar Presentation Slides Goal:</w:t>
      </w:r>
      <w:r>
        <w:t xml:space="preserve"> </w:t>
      </w:r>
      <w:r>
        <w:t xml:space="preserve">To highlight the clinical autonomy, regulatory framework, and public health impact of this role.</w:t>
      </w:r>
    </w:p>
    <w:p>
      <w:pPr>
        <w:numPr>
          <w:ilvl w:val="0"/>
          <w:numId w:val="1001"/>
        </w:numPr>
        <w:pStyle w:val="Compact"/>
      </w:pPr>
      <w:r>
        <w:rPr>
          <w:bCs/>
          <w:b/>
        </w:rPr>
        <w:t xml:space="preserve">Focusing on Australia Sydney:</w:t>
      </w:r>
      <w:r>
        <w:t xml:space="preserve"> </w:t>
      </w:r>
      <w:r>
        <w:t xml:space="preserve">The urban density creates unique challenges that define the modern Australian Paramedic's workflow.</w:t>
      </w:r>
    </w:p>
    <w:bookmarkEnd w:id="21"/>
    <w:bookmarkStart w:id="22" w:name="X29bde23a6bb484e8085198431170742aa8fc7b9"/>
    <w:p>
      <w:pPr>
        <w:pStyle w:val="Heading2"/>
      </w:pPr>
      <w:r>
        <w:t xml:space="preserve">Slide 2: The Unique Context of Australia Sydney</w:t>
      </w:r>
    </w:p>
    <w:p>
      <w:pPr>
        <w:pStyle w:val="FirstParagraph"/>
      </w:pPr>
      <w:r>
        <w:t xml:space="preserve">Sydney is not just any city; it is a major metropolitan hub with distinct geographic and demographic characteristics that influence emergency care. When discussing the Paramedic in this seminar, we must first understand the landscape of Australia Sydney.</w:t>
      </w:r>
    </w:p>
    <w:p>
      <w:pPr>
        <w:numPr>
          <w:ilvl w:val="0"/>
          <w:numId w:val="1002"/>
        </w:numPr>
        <w:pStyle w:val="Compact"/>
      </w:pPr>
      <w:r>
        <w:rPr>
          <w:bCs/>
          <w:b/>
        </w:rPr>
        <w:t xml:space="preserve">Urban Density:</w:t>
      </w:r>
      <w:r>
        <w:t xml:space="preserve"> </w:t>
      </w:r>
      <w:r>
        <w:t xml:space="preserve">High population density in suburbs like Bondi, Parramatta, and CBD leads to high call volumes for minor injuries as well as major trauma.</w:t>
      </w:r>
    </w:p>
    <w:p>
      <w:pPr>
        <w:numPr>
          <w:ilvl w:val="0"/>
          <w:numId w:val="1002"/>
        </w:numPr>
        <w:pStyle w:val="Compact"/>
      </w:pPr>
      <w:r>
        <w:t xml:space="preserve">Diverse Demographics:&gt; Sydney is multicultural. Paramedics must possess cultural competency and language skills to communicate effectively with a diverse patient base.</w:t>
      </w:r>
    </w:p>
    <w:p>
      <w:pPr>
        <w:numPr>
          <w:ilvl w:val="0"/>
          <w:numId w:val="1002"/>
        </w:numPr>
        <w:pStyle w:val="Compact"/>
      </w:pPr>
      <w:r>
        <w:rPr>
          <w:bCs/>
          <w:b/>
        </w:rPr>
        <w:t xml:space="preserve">Geographic Spread:</w:t>
      </w:r>
      <w:r>
        <w:t xml:space="preserve"> </w:t>
      </w:r>
      <w:r>
        <w:t xml:space="preserve">From the coastal beaches to the western suburbs, response times vary significantly, requiring adaptive strategies from NSW Ambulance crews.</w:t>
      </w:r>
    </w:p>
    <w:bookmarkEnd w:id="22"/>
    <w:bookmarkStart w:id="23" w:name="X8ba4a1ea836b17686d3e312f6524f1795e4adbb"/>
    <w:p>
      <w:pPr>
        <w:pStyle w:val="Heading2"/>
      </w:pPr>
      <w:r>
        <w:t xml:space="preserve">Slide 3: Regulatory Framework and Education in Australia</w:t>
      </w:r>
    </w:p>
    <w:p>
      <w:pPr>
        <w:pStyle w:val="FirstParagraph"/>
      </w:pPr>
      <w:r>
        <w:t xml:space="preserve">The profession is strictly regulated to ensure patient safety. In Australia Sydney, as elsewhere in the country, the standards are rigorous.</w:t>
      </w:r>
    </w:p>
    <w:p>
      <w:pPr>
        <w:numPr>
          <w:ilvl w:val="0"/>
          <w:numId w:val="1003"/>
        </w:numPr>
        <w:pStyle w:val="Compact"/>
      </w:pPr>
      <w:r>
        <w:rPr>
          <w:bCs/>
          <w:b/>
        </w:rPr>
        <w:t xml:space="preserve">AHPRA Registration:</w:t>
      </w:r>
      <w:r>
        <w:t xml:space="preserve"> </w:t>
      </w:r>
      <w:r>
        <w:t xml:space="preserve">Since 2013, paramedics have been registered with the Australian Health Practitioner Regulation Agency (AHPRA). This is a landmark achievement that elevates the profession to parity with nurses and doctors in terms of professional registration.</w:t>
      </w:r>
    </w:p>
    <w:p>
      <w:pPr>
        <w:numPr>
          <w:ilvl w:val="0"/>
          <w:numId w:val="1003"/>
        </w:numPr>
        <w:pStyle w:val="Compact"/>
      </w:pPr>
      <w:r>
        <w:rPr>
          <w:bCs/>
          <w:b/>
        </w:rPr>
        <w:t xml:space="preserve">Educational Pathways:</w:t>
      </w:r>
      <w:r>
        <w:t xml:space="preserve"> </w:t>
      </w:r>
      <w:r>
        <w:t xml:space="preserve">Becoming a Paramedic requires a Bachelor of Paramedicine or equivalent postgraduate qualification from an accredited university. The curriculum covers advanced anatomy, pharmacology, trauma management, and critical care.</w:t>
      </w:r>
    </w:p>
    <w:p>
      <w:pPr>
        <w:numPr>
          <w:ilvl w:val="0"/>
          <w:numId w:val="1003"/>
        </w:numPr>
        <w:pStyle w:val="Compact"/>
      </w:pPr>
      <w:r>
        <w:rPr>
          <w:bCs/>
          <w:b/>
        </w:rPr>
        <w:t xml:space="preserve">Continuing Professional Development:</w:t>
      </w:r>
      <w:r>
        <w:t xml:space="preserve"> </w:t>
      </w:r>
      <w:r>
        <w:t xml:space="preserve">Continuous learning is mandatory to keep skills sharp in this rapidly evolving field.</w:t>
      </w:r>
    </w:p>
    <w:bookmarkEnd w:id="23"/>
    <w:bookmarkStart w:id="24" w:name="Xc0768e3a8649a9ab3460392d98cccf812248cc9"/>
    <w:p>
      <w:pPr>
        <w:pStyle w:val="Heading2"/>
      </w:pPr>
      <w:r>
        <w:t xml:space="preserve">Slide 4: Operational Structure of NSW Ambulance</w:t>
      </w:r>
    </w:p>
    <w:p>
      <w:pPr>
        <w:pStyle w:val="FirstParagraph"/>
      </w:pPr>
      <w:r>
        <w:t xml:space="preserve">In Australia Sydney, the primary provider of emergency ambulance services is NSW Ambulance. Understanding their operational structure is key to understanding the Paramedic's role.</w:t>
      </w:r>
    </w:p>
    <w:p>
      <w:pPr>
        <w:numPr>
          <w:ilvl w:val="0"/>
          <w:numId w:val="1004"/>
        </w:numPr>
        <w:pStyle w:val="Compact"/>
      </w:pPr>
      <w:r>
        <w:rPr>
          <w:bCs/>
          <w:b/>
        </w:rPr>
        <w:t xml:space="preserve">Tiered Response System:</w:t>
      </w:r>
      <w:r>
        <w:t xml:space="preserve"> </w:t>
      </w:r>
      <w:r>
        <w:t xml:space="preserve">Not all calls require an ambulance vehicle. Some are handled by rapid response cars, and others by volunteer first responders (such as St John Ambulance or local community groups). This tiered approach ensures efficient resource allocation in the busy streets of Sydney.</w:t>
      </w:r>
    </w:p>
    <w:p>
      <w:pPr>
        <w:numPr>
          <w:ilvl w:val="0"/>
          <w:numId w:val="1004"/>
        </w:numPr>
        <w:pStyle w:val="Compact"/>
      </w:pPr>
      <w:r>
        <w:rPr>
          <w:bCs/>
          <w:b/>
        </w:rPr>
        <w:t xml:space="preserve">Clinical Triage:</w:t>
      </w:r>
      <w:r>
        <w:t xml:space="preserve"> </w:t>
      </w:r>
      <w:r>
        <w:t xml:space="preserve">Call-takers use advanced algorithms to prioritize calls. A Paramedic responding to a "Category 1" cardiac arrest has different equipment and backup than one attending a sprained ankle in Randwick.</w:t>
      </w:r>
    </w:p>
    <w:p>
      <w:pPr>
        <w:numPr>
          <w:ilvl w:val="0"/>
          <w:numId w:val="1004"/>
        </w:numPr>
        <w:pStyle w:val="Compact"/>
      </w:pPr>
      <w:r>
        <w:rPr>
          <w:bCs/>
          <w:b/>
        </w:rPr>
        <w:t xml:space="preserve">Hospital Handover:</w:t>
      </w:r>
      <w:r>
        <w:t xml:space="preserve"> </w:t>
      </w:r>
      <w:r>
        <w:t xml:space="preserve">Efficient communication with emergency departments in major Sydney hospitals (like Royal Prince Alfred or Westmead) is crucial for patient flow.</w:t>
      </w:r>
    </w:p>
    <w:bookmarkEnd w:id="24"/>
    <w:bookmarkStart w:id="25" w:name="Xf4ca2e9b549cc161c8b53e2faa5f2e593c25fef"/>
    <w:p>
      <w:pPr>
        <w:pStyle w:val="Heading2"/>
      </w:pPr>
      <w:r>
        <w:t xml:space="preserve">Slide 5: Clinical Scope and Advanced Interventions</w:t>
      </w:r>
    </w:p>
    <w:p>
      <w:pPr>
        <w:pStyle w:val="FirstParagraph"/>
      </w:pPr>
      <w:r>
        <w:t xml:space="preserve">The modern Paramedic in Australia Sydney performs a wide array of clinical interventions that were previously reserved for hospital settings. This slide details the clinical scope.</w:t>
      </w:r>
    </w:p>
    <w:p>
      <w:pPr>
        <w:numPr>
          <w:ilvl w:val="0"/>
          <w:numId w:val="1005"/>
        </w:numPr>
        <w:pStyle w:val="Compact"/>
      </w:pPr>
      <w:r>
        <w:rPr>
          <w:bCs/>
          <w:b/>
        </w:rPr>
        <w:t xml:space="preserve">Trauma Management:</w:t>
      </w:r>
      <w:r>
        <w:t xml:space="preserve"> </w:t>
      </w:r>
      <w:r>
        <w:t xml:space="preserve">From hemorrhage control to spinal immobilization and advanced airway management, Paramedics stabilize major trauma before it reaches the hospital.</w:t>
      </w:r>
    </w:p>
    <w:p>
      <w:pPr>
        <w:numPr>
          <w:ilvl w:val="0"/>
          <w:numId w:val="1005"/>
        </w:numPr>
        <w:pStyle w:val="Compact"/>
      </w:pPr>
      <w:r>
        <w:rPr>
          <w:bCs/>
          <w:b/>
        </w:rPr>
        <w:t xml:space="preserve">Critical Care Transport:</w:t>
      </w:r>
      <w:r>
        <w:t xml:space="preserve"> </w:t>
      </w:r>
      <w:r>
        <w:t xml:space="preserve">Specialized teams provide inter-hospital transfers for neonatal, pediatric, and adult critical care patients across New South Wales.</w:t>
      </w:r>
    </w:p>
    <w:p>
      <w:pPr>
        <w:numPr>
          <w:ilvl w:val="0"/>
          <w:numId w:val="1005"/>
        </w:numPr>
        <w:pStyle w:val="Compact"/>
      </w:pPr>
      <w:r>
        <w:rPr>
          <w:bCs/>
          <w:b/>
        </w:rPr>
        <w:t xml:space="preserve">Pharmacology:</w:t>
      </w:r>
      <w:r>
        <w:t xml:space="preserve"> </w:t>
      </w:r>
      <w:r>
        <w:t xml:space="preserve">Paramedics can administer a wide range of medications, including analgesics, sedatives, and cardiac drugs like amiodarone or adrenaline.</w:t>
      </w:r>
    </w:p>
    <w:bookmarkEnd w:id="25"/>
    <w:bookmarkStart w:id="26" w:name="X4f491f963d032dd36b762d94d535b443662c22d"/>
    <w:p>
      <w:pPr>
        <w:pStyle w:val="Heading2"/>
      </w:pPr>
      <w:r>
        <w:t xml:space="preserve">Slide 6: Mental Health and Social Challenges</w:t>
      </w:r>
    </w:p>
    <w:p>
      <w:pPr>
        <w:pStyle w:val="FirstParagraph"/>
      </w:pPr>
      <w:r>
        <w:t xml:space="preserve">A significant portion of Paramedic work in Australia Sydney involves mental health crises and social vulnerability. This is a critical aspect of the seminar.</w:t>
      </w:r>
    </w:p>
    <w:p>
      <w:pPr>
        <w:numPr>
          <w:ilvl w:val="0"/>
          <w:numId w:val="1006"/>
        </w:numPr>
        <w:pStyle w:val="Compact"/>
      </w:pPr>
      <w:r>
        <w:rPr>
          <w:bCs/>
          <w:b/>
        </w:rPr>
        <w:t xml:space="preserve">Mental Health Calls:</w:t>
      </w:r>
      <w:r>
        <w:t xml:space="preserve"> </w:t>
      </w:r>
      <w:r>
        <w:t xml:space="preserve">A large percentage of emergency calls relate to psychiatric emergencies. Paramedics often act as de-escalation specialists, working alongside police to manage volatile situations safely.</w:t>
      </w:r>
    </w:p>
    <w:p>
      <w:pPr>
        <w:numPr>
          <w:ilvl w:val="0"/>
          <w:numId w:val="1006"/>
        </w:numPr>
        <w:pStyle w:val="Compact"/>
      </w:pPr>
      <w:r>
        <w:rPr>
          <w:bCs/>
          <w:b/>
        </w:rPr>
        <w:t xml:space="preserve">Social Determinants:</w:t>
      </w:r>
      <w:r>
        <w:t xml:space="preserve"> </w:t>
      </w:r>
      <w:r>
        <w:t xml:space="preserve">Paramedics encounter homelessness, domestic violence, and elder abuse regularly. They are often the only professionals visiting these patients' homes.</w:t>
      </w:r>
    </w:p>
    <w:p>
      <w:pPr>
        <w:numPr>
          <w:ilvl w:val="0"/>
          <w:numId w:val="1006"/>
        </w:numPr>
        <w:pStyle w:val="Compact"/>
      </w:pPr>
      <w:r>
        <w:rPr>
          <w:bCs/>
          <w:b/>
        </w:rPr>
        <w:t xml:space="preserve">Patient Advocacy:</w:t>
      </w:r>
      <w:r>
        <w:t xml:space="preserve"> </w:t>
      </w:r>
      <w:r>
        <w:t xml:space="preserve">Beyond clinical care, Paramedics advocate for social support systems and follow-up care for vulnerable Sydneysiders.</w:t>
      </w:r>
    </w:p>
    <w:bookmarkEnd w:id="26"/>
    <w:bookmarkStart w:id="27" w:name="X5fb729997593666334615844ad2ae5853547955"/>
    <w:p>
      <w:pPr>
        <w:pStyle w:val="Heading2"/>
      </w:pPr>
      <w:r>
        <w:t xml:space="preserve">Slide 7: Challenges Facing the Modern Paramedic</w:t>
      </w:r>
    </w:p>
    <w:p>
      <w:pPr>
        <w:pStyle w:val="FirstParagraph"/>
      </w:pPr>
      <w:r>
        <w:t xml:space="preserve">The role is demanding, and several systemic challenges affect Paramedics in Australia Sydney today.</w:t>
      </w:r>
    </w:p>
    <w:p>
      <w:pPr>
        <w:numPr>
          <w:ilvl w:val="0"/>
          <w:numId w:val="1007"/>
        </w:numPr>
        <w:pStyle w:val="Compact"/>
      </w:pPr>
      <w:r>
        <w:rPr>
          <w:bCs/>
          <w:b/>
        </w:rPr>
        <w:t xml:space="preserve">Hospital Boarding:</w:t>
      </w:r>
      <w:r>
        <w:t xml:space="preserve"> </w:t>
      </w:r>
      <w:r>
        <w:t xml:space="preserve">A major issue is "bed blocking," where ambulances are delayed because emergency departments are full. This leads to crew fatigue and delayed response times for the next call in Sydney.</w:t>
      </w:r>
    </w:p>
    <w:p>
      <w:pPr>
        <w:numPr>
          <w:ilvl w:val="0"/>
          <w:numId w:val="1007"/>
        </w:numPr>
        <w:pStyle w:val="Compact"/>
      </w:pPr>
      <w:r>
        <w:rPr>
          <w:bCs/>
          <w:b/>
        </w:rPr>
        <w:t xml:space="preserve">Burnout and PTSD:</w:t>
      </w:r>
      <w:r>
        <w:t xml:space="preserve"> </w:t>
      </w:r>
      <w:r>
        <w:t xml:space="preserve">Exposure to traumatic events, long shifts, and high stress levels contribute to significant mental health struggles among Paramedic staff.</w:t>
      </w:r>
    </w:p>
    <w:p>
      <w:pPr>
        <w:numPr>
          <w:ilvl w:val="0"/>
          <w:numId w:val="1007"/>
        </w:numPr>
        <w:pStyle w:val="Compact"/>
      </w:pPr>
      <w:r>
        <w:rPr>
          <w:bCs/>
          <w:b/>
        </w:rPr>
        <w:t xml:space="preserve">Resource Allocation:</w:t>
      </w:r>
      <w:r>
        <w:t xml:space="preserve"> </w:t>
      </w:r>
      <w:r>
        <w:t xml:space="preserve">Balancing rural vs. urban resource distribution remains a constant political and operational debate within the NSW health system.</w:t>
      </w:r>
    </w:p>
    <w:bookmarkEnd w:id="27"/>
    <w:bookmarkStart w:id="28" w:name="X45a69e2fd21e13e74ebc5b049741da6b6167c3a"/>
    <w:p>
      <w:pPr>
        <w:pStyle w:val="Heading2"/>
      </w:pPr>
      <w:r>
        <w:t xml:space="preserve">Slide 8: The Future of Paramedicine in Australia Sydney</w:t>
      </w:r>
    </w:p>
    <w:p>
      <w:pPr>
        <w:pStyle w:val="FirstParagraph"/>
      </w:pPr>
      <w:r>
        <w:t xml:space="preserve">Trends suggest that the Paramedic role will continue to expand and diversify in the coming years.</w:t>
      </w:r>
    </w:p>
    <w:p>
      <w:pPr>
        <w:numPr>
          <w:ilvl w:val="0"/>
          <w:numId w:val="1008"/>
        </w:numPr>
        <w:pStyle w:val="Compact"/>
      </w:pPr>
      <w:r>
        <w:rPr>
          <w:bCs/>
          <w:b/>
        </w:rPr>
        <w:t xml:space="preserve">Clinical Pathways:</w:t>
      </w:r>
      <w:r>
        <w:t xml:space="preserve">&gt; Initiatives are being developed to treat appropriate patients at home or in urgent care centers rather than transporting them to the Emergency Department, reducing hospital congestion.</w:t>
      </w:r>
    </w:p>
    <w:p>
      <w:pPr>
        <w:numPr>
          <w:ilvl w:val="0"/>
          <w:numId w:val="1008"/>
        </w:numPr>
        <w:pStyle w:val="Compact"/>
      </w:pPr>
      <w:r>
        <w:rPr>
          <w:bCs/>
          <w:b/>
        </w:rPr>
        <w:t xml:space="preserve">Drones and Technology:</w:t>
      </w:r>
      <w:r>
        <w:t xml:space="preserve"> </w:t>
      </w:r>
      <w:r>
        <w:t xml:space="preserve">Exploration of drone delivery for defibrillators (AEDs) in remote parts of Sydney or traffic-congested areas.</w:t>
      </w:r>
    </w:p>
    <w:p>
      <w:pPr>
        <w:numPr>
          <w:ilvl w:val="0"/>
          <w:numId w:val="1008"/>
        </w:numPr>
        <w:pStyle w:val="Compact"/>
      </w:pPr>
      <w:r>
        <w:rPr>
          <w:bCs/>
          <w:b/>
        </w:rPr>
        <w:t xml:space="preserve">Expanded Scope:</w:t>
      </w:r>
      <w:r>
        <w:t xml:space="preserve">&gt; There is ongoing discussion about further expanding the independent prescribing rights and scope of practice for senior Paramedics, aligning even closer with nursing and medical standards.</w:t>
      </w:r>
    </w:p>
    <w:bookmarkEnd w:id="28"/>
    <w:bookmarkStart w:id="29" w:name="seminar-presentation-slides-conclusion"/>
    <w:p>
      <w:pPr>
        <w:pStyle w:val="Heading2"/>
      </w:pPr>
      <w:r>
        <w:t xml:space="preserve">Seminar Presentation Slides: Conclusion</w:t>
      </w:r>
    </w:p>
    <w:p>
      <w:pPr>
        <w:pStyle w:val="FirstParagraph"/>
      </w:pPr>
      <w:r>
        <w:t xml:space="preserve">In conclusion, the Paramedic in Australia Sydney is a vital component of the healthcare infrastructure. They are skilled clinicians, compassionate caregivers, and community advocates.</w:t>
      </w:r>
    </w:p>
    <w:p>
      <w:pPr>
        <w:numPr>
          <w:ilvl w:val="0"/>
          <w:numId w:val="1009"/>
        </w:numPr>
        <w:pStyle w:val="Compact"/>
      </w:pPr>
      <w:r>
        <w:rPr>
          <w:bCs/>
          <w:b/>
        </w:rPr>
        <w:t xml:space="preserve">Summary:</w:t>
      </w:r>
      <w:r>
        <w:t xml:space="preserve">&gt; This Seminar Presentation Slides document has outlined the regulatory status, clinical duties, operational context, and future trajectory of paramedicine.</w:t>
      </w:r>
    </w:p>
    <w:p>
      <w:pPr>
        <w:numPr>
          <w:ilvl w:val="0"/>
          <w:numId w:val="1009"/>
        </w:numPr>
        <w:pStyle w:val="Compact"/>
      </w:pPr>
      <w:r>
        <w:rPr>
          <w:bCs/>
          <w:b/>
        </w:rPr>
        <w:t xml:space="preserve">Final Thought:</w:t>
      </w:r>
      <w:r>
        <w:t xml:space="preserve">&gt; Recognizing the value and complexity of this role is essential for policymakers, healthcare providers, and the public in Australia Sydney. The Paramedic is not just a transporter; they are first-line responders who save lives every day.</w:t>
      </w:r>
    </w:p>
    <w:bookmarkEnd w:id="29"/>
    <w:bookmarkStart w:id="30" w:name="acknowledgments-and-references"/>
    <w:p>
      <w:pPr>
        <w:pStyle w:val="Heading2"/>
      </w:pPr>
      <w:r>
        <w:t xml:space="preserve">Acknowledgments and References</w:t>
      </w:r>
    </w:p>
    <w:p>
      <w:pPr>
        <w:pStyle w:val="FirstParagraph"/>
      </w:pPr>
      <w:r>
        <w:t xml:space="preserve">We thank the NSW Ambulance service, AHPRA, and the Australian Paramedic Association for their contributions to this field.</w:t>
      </w:r>
    </w:p>
    <w:p>
      <w:pPr>
        <w:pStyle w:val="BodyText"/>
      </w:pPr>
      <w:r>
        <w:rPr>
          <w:bCs/>
          <w:b/>
        </w:rPr>
        <w:t xml:space="preserve">Note:</w:t>
      </w:r>
      <w:r>
        <w:t xml:space="preserve">&gt; This document is intended for educational purposes to support your Seminar Presentation Slides development regarding Paramedicine in Australia Sydney.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Paramedicine in Australia Sydney</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