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Japan</w:t>
      </w:r>
      <w:r>
        <w:t xml:space="preserve"> </w:t>
      </w:r>
      <w:r>
        <w:t xml:space="preserve">Osaka</w:t>
      </w:r>
    </w:p>
    <w:bookmarkStart w:id="21" w:name="seminar-presentation-slides"/>
    <w:p>
      <w:pPr>
        <w:pStyle w:val="Heading1"/>
      </w:pPr>
      <w:r>
        <w:t xml:space="preserve">Seminar Presentation Slides</w:t>
      </w:r>
    </w:p>
    <w:bookmarkStart w:id="20" w:name="X89d1878f708b5e23d94001cb77c498570e03343"/>
    <w:p>
      <w:pPr>
        <w:pStyle w:val="Heading2"/>
      </w:pPr>
      <w:r>
        <w:t xml:space="preserve">The Evolution and Future of Paramedic Services in Japan Osaka: Bridging Gaps in Pre-Hospital Emergency Care</w:t>
      </w:r>
    </w:p>
    <w:p>
      <w:pPr>
        <w:pStyle w:val="FirstParagraph"/>
      </w:pPr>
      <w:r>
        <w:rPr>
          <w:bCs/>
          <w:b/>
        </w:rPr>
        <w:t xml:space="preserve">Welcome to this comprehensive Seminar Presentation Slides document.</w:t>
      </w:r>
    </w:p>
    <w:p>
      <w:pPr>
        <w:pStyle w:val="BodyText"/>
      </w:pPr>
      <w:r>
        <w:t xml:space="preserve">This presentation explores the critical role of the modern Paramedic within the unique healthcare landscape of Japan. Specifically, we will focus on Osaka, a bustling metropolis in Kansai that serves as an excellent case study for balancing high population density with advanced emergency medical systems (EMS). Understanding these dynamics is essential for global health professionals and local policymakers alike.</w:t>
      </w:r>
    </w:p>
    <w:p>
      <w:pPr>
        <w:pStyle w:val="BodyText"/>
      </w:pPr>
      <w:r>
        <w:t xml:space="preserve">As urban centers grow and demographic shifts occur, the traditional boundaries of pre-hospital care are expanding. In this Seminar Presentation Slides document, we will dissect the history, current challenges, innovative solutions involving Paramedics in Japan Osaka context, and future directions for emergency medical services.</w:t>
      </w:r>
    </w:p>
    <w:bookmarkEnd w:id="20"/>
    <w:bookmarkEnd w:id="21"/>
    <w:bookmarkStart w:id="24" w:name="Xe523400a4d166e59a61453637d23e0fb0ba22e0"/>
    <w:p>
      <w:pPr>
        <w:pStyle w:val="Heading2"/>
      </w:pPr>
      <w:r>
        <w:t xml:space="preserve">1. Introduction to Pre-Hospital Care in Japan</w:t>
      </w:r>
    </w:p>
    <w:p>
      <w:pPr>
        <w:pStyle w:val="FirstParagraph"/>
      </w:pPr>
      <w:r>
        <w:t xml:space="preserve">To understand the Paramedic system, we must first look at the foundation of healthcare in Japan. The country boasts one of the most advanced and efficient public health systems globally. However, pre-hospital emergency care has historically differed significantly from Western models.</w:t>
      </w:r>
    </w:p>
    <w:bookmarkStart w:id="22" w:name="the-traditional-structure"/>
    <w:p>
      <w:pPr>
        <w:pStyle w:val="Heading3"/>
      </w:pPr>
      <w:r>
        <w:t xml:space="preserve">The Traditional Structure</w:t>
      </w:r>
    </w:p>
    <w:p>
      <w:pPr>
        <w:pStyle w:val="FirstParagraph"/>
      </w:pPr>
      <w:r>
        <w:t xml:space="preserve">In Japan, emergency medical services have traditionally been operated primarily by Fire Departments (Zaibai-sho), rather than separate ambulance services like those in the United States or parts of Europe. This integration means that firefighters often serve as the first responders. While they receive extensive training in basic life support (BLS) and advanced fire suppression, their scope has traditionally been limited regarding advanced medical interventions.</w:t>
      </w:r>
    </w:p>
    <w:bookmarkEnd w:id="22"/>
    <w:bookmarkStart w:id="23" w:name="the-role-of-emts"/>
    <w:p>
      <w:pPr>
        <w:pStyle w:val="Heading3"/>
      </w:pPr>
      <w:r>
        <w:t xml:space="preserve">The Role of EMTs</w:t>
      </w:r>
    </w:p>
    <w:p>
      <w:pPr>
        <w:pStyle w:val="FirstParagraph"/>
      </w:pPr>
      <w:r>
        <w:t xml:space="preserve">Emergency Medical Technicians (EMTs) in Japan are categorized into three levels: First-aid level, Standard level, and Advanced level. The "Paramedic" title in the Western sense corresponds largely to the Japanese "Advanced Paramedic" or specialized roles within the fire service that have recently gained more autonomy. This Seminar Presentation Slides document will highlight how these distinctions are blurring.</w:t>
      </w:r>
    </w:p>
    <w:bookmarkEnd w:id="23"/>
    <w:bookmarkEnd w:id="24"/>
    <w:bookmarkStart w:id="27" w:name="why-focus-on-japan-osaka"/>
    <w:p>
      <w:pPr>
        <w:pStyle w:val="Heading2"/>
      </w:pPr>
      <w:r>
        <w:t xml:space="preserve">2. Why Focus on Japan Osaka?</w:t>
      </w:r>
    </w:p>
    <w:p>
      <w:pPr>
        <w:pStyle w:val="FirstParagraph"/>
      </w:pPr>
      <w:r>
        <w:t xml:space="preserve">We chose to focus specifically on Japan Osaka for this presentation because it represents a microcosm of the challenges facing modern urban healthcare systems. Osaka is the second-largest metropolitan area in Japan and serves as the economic heart of the Kansai region.</w:t>
      </w:r>
    </w:p>
    <w:bookmarkStart w:id="25" w:name="density-and-demographics"/>
    <w:p>
      <w:pPr>
        <w:pStyle w:val="Heading3"/>
      </w:pPr>
      <w:r>
        <w:t xml:space="preserve">Density and Demographics</w:t>
      </w:r>
    </w:p>
    <w:p>
      <w:pPr>
        <w:pStyle w:val="FirstParagraph"/>
      </w:pPr>
      <w:r>
        <w:t xml:space="preserve">Osaka exhibits incredibly high population density, particularly in its central wards. This density places immense strain on ambulance resources during peak hours, mass casualty incidents, or seasonal outbreaks of influenza and COVID-19. Furthermore, Osaka has one of the oldest populations in Japan. An aging society inevitably leads to a higher volume of emergency calls related to chronic conditions such as stroke, heart failure, and falls.</w:t>
      </w:r>
    </w:p>
    <w:bookmarkEnd w:id="25"/>
    <w:bookmarkStart w:id="26" w:name="the-tourism-factor"/>
    <w:p>
      <w:pPr>
        <w:pStyle w:val="Heading3"/>
      </w:pPr>
      <w:r>
        <w:t xml:space="preserve">The Tourism Factor</w:t>
      </w:r>
    </w:p>
    <w:p>
      <w:pPr>
        <w:pStyle w:val="FirstParagraph"/>
      </w:pPr>
      <w:r>
        <w:t xml:space="preserve">As a major tourist destination featuring iconic landmarks like Osaka Castle and Dotonbori, the city faces unique logistical challenges. Tourists may not be familiar with the local emergency dialing system (119) or may have language barriers that complicate initial assessments. In this context, Paramedics in Japan Osaka must often act as first points of contact who need to navigate complex communication hurdles while providing high-stakes medical care.</w:t>
      </w:r>
    </w:p>
    <w:bookmarkEnd w:id="26"/>
    <w:bookmarkEnd w:id="27"/>
    <w:bookmarkStart w:id="30" w:name="the-role-of-the-modern-paramedic"/>
    <w:p>
      <w:pPr>
        <w:pStyle w:val="Heading2"/>
      </w:pPr>
      <w:r>
        <w:t xml:space="preserve">3. The Role of the Modern Paramedic</w:t>
      </w:r>
    </w:p>
    <w:p>
      <w:pPr>
        <w:pStyle w:val="FirstParagraph"/>
      </w:pPr>
      <w:r>
        <w:t xml:space="preserve">The definition and capabilities of a Paramedic are evolving rapidly in Japan. This Seminar Presentation Slides document emphasizes that the modern Paramedic is no longer just a transport provider but a critical component of community health.</w:t>
      </w:r>
    </w:p>
    <w:bookmarkStart w:id="28" w:name="bridging-hospital-care-and-community"/>
    <w:p>
      <w:pPr>
        <w:pStyle w:val="Heading3"/>
      </w:pPr>
      <w:r>
        <w:t xml:space="preserve">Bridging Hospital Care and Community</w:t>
      </w:r>
    </w:p>
    <w:p>
      <w:pPr>
        <w:pStyle w:val="FirstParagraph"/>
      </w:pPr>
      <w:r>
        <w:t xml:space="preserve">In Osaka, there is an increasing emphasis on "Hospital-to-Community" transitions. Paramedics are being trained to identify patients who do not strictly require hospital admission but need ongoing care. By diverting non-critical cases away from crowded emergency rooms, Paramedics help alleviate the burden on Osaka’s hospitals.</w:t>
      </w:r>
    </w:p>
    <w:bookmarkEnd w:id="28"/>
    <w:bookmarkStart w:id="29" w:name="advanced-skills-integration"/>
    <w:p>
      <w:pPr>
        <w:pStyle w:val="Heading3"/>
      </w:pPr>
      <w:r>
        <w:t xml:space="preserve">Advanced Skills Integration</w:t>
      </w:r>
    </w:p>
    <w:p>
      <w:pPr>
        <w:pStyle w:val="FirstParagraph"/>
      </w:pPr>
      <w:r>
        <w:t xml:space="preserve">New regulations allow certain advanced EMTs and specialized Paramedics to perform more invasive procedures, such as intravenous therapy and specific medication administration. This expansion of scope is crucial for treating cardiac arrest, severe trauma, and acute respiratory distress before reaching the hospital. The effectiveness of these interventions in Japan Osaka settings has been shown to significantly improve survival rates.</w:t>
      </w:r>
    </w:p>
    <w:bookmarkEnd w:id="29"/>
    <w:bookmarkEnd w:id="30"/>
    <w:bookmarkStart w:id="31" w:name="X9307f1af765f9c64ef14bcdb501a99510bd2439"/>
    <w:p>
      <w:pPr>
        <w:pStyle w:val="Heading2"/>
      </w:pPr>
      <w:r>
        <w:t xml:space="preserve">4. Challenges Facing Paramedics in Japan Osaka</w:t>
      </w:r>
    </w:p>
    <w:p>
      <w:pPr>
        <w:pStyle w:val="FirstParagraph"/>
      </w:pPr>
      <w:r>
        <w:t xml:space="preserve">Despite advancements, significant hurdles remain for Paramedic services in this region.</w:t>
      </w:r>
    </w:p>
    <w:p>
      <w:pPr>
        <w:numPr>
          <w:ilvl w:val="0"/>
          <w:numId w:val="1001"/>
        </w:numPr>
        <w:pStyle w:val="Compact"/>
      </w:pPr>
      <w:r>
        <w:rPr>
          <w:bCs/>
          <w:b/>
        </w:rPr>
        <w:t xml:space="preserve">Ambulance Stacking:</w:t>
      </w:r>
      <w:r>
        <w:t xml:space="preserve"> </w:t>
      </w:r>
      <w:r>
        <w:t xml:space="preserve">A major issue in Japan Osaka is "ambulance stacking," where ambulances are forced to wait outside hospitals because emergency department beds are full. This reduces the availability of ambulances for new calls and increases response times.</w:t>
      </w:r>
    </w:p>
    <w:p>
      <w:pPr>
        <w:numPr>
          <w:ilvl w:val="0"/>
          <w:numId w:val="1001"/>
        </w:numPr>
        <w:pStyle w:val="Compact"/>
      </w:pPr>
      <w:r>
        <w:rPr>
          <w:bCs/>
          <w:b/>
        </w:rPr>
        <w:t xml:space="preserve">Misuse of Emergency Services:</w:t>
      </w:r>
      <w:r>
        <w:t xml:space="preserve"> </w:t>
      </w:r>
      <w:r>
        <w:t xml:space="preserve">In dense urban areas like Osaka, there is a notable percentage of 119 calls that do not require emergency intervention. This strains resources and prevents Paramedics from attending to genuine emergencies.</w:t>
      </w:r>
    </w:p>
    <w:p>
      <w:pPr>
        <w:numPr>
          <w:ilvl w:val="0"/>
          <w:numId w:val="1001"/>
        </w:numPr>
        <w:pStyle w:val="Compact"/>
      </w:pPr>
      <w:r>
        <w:rPr>
          <w:bCs/>
          <w:b/>
        </w:rPr>
        <w:t xml:space="preserve">Burnout and Staffing Shortages:</w:t>
      </w:r>
      <w:r>
        <w:t xml:space="preserve"> </w:t>
      </w:r>
      <w:r>
        <w:t xml:space="preserve">The high-stress environment of pre-hospital care, combined with long shifts in a Fire Department structure, contributes to burnout. Attracting new talent to become Paramedics is a growing concern for local municipalities in Japan.</w:t>
      </w:r>
    </w:p>
    <w:p>
      <w:pPr>
        <w:numPr>
          <w:ilvl w:val="0"/>
          <w:numId w:val="1001"/>
        </w:numPr>
        <w:pStyle w:val="Compact"/>
      </w:pPr>
      <w:r>
        <w:rPr>
          <w:bCs/>
          <w:b/>
        </w:rPr>
        <w:t xml:space="preserve">Cultural Barriers:</w:t>
      </w:r>
      <w:r>
        <w:t xml:space="preserve"> </w:t>
      </w:r>
      <w:r>
        <w:t xml:space="preserve">Paramedics must navigate cultural expectations regarding death and illness. In some cases, families may resist resuscitation efforts due to personal beliefs, requiring Paramedics to exercise immense cultural sensitivity while adhering to medical protocols.</w:t>
      </w:r>
    </w:p>
    <w:bookmarkEnd w:id="31"/>
    <w:bookmarkStart w:id="35" w:name="innovations-and-future-directions"/>
    <w:p>
      <w:pPr>
        <w:pStyle w:val="Heading2"/>
      </w:pPr>
      <w:r>
        <w:t xml:space="preserve">5. Innovations and Future Directions</w:t>
      </w:r>
    </w:p>
    <w:p>
      <w:pPr>
        <w:pStyle w:val="FirstParagraph"/>
      </w:pPr>
      <w:r>
        <w:t xml:space="preserve">The future of Paramedic services in Japan Osaka looks promising, driven by technology and policy changes.</w:t>
      </w:r>
    </w:p>
    <w:bookmarkStart w:id="32" w:name="digital-health-integration"/>
    <w:p>
      <w:pPr>
        <w:pStyle w:val="Heading3"/>
      </w:pPr>
      <w:r>
        <w:t xml:space="preserve">Digital Health Integration</w:t>
      </w:r>
    </w:p>
    <w:p>
      <w:pPr>
        <w:pStyle w:val="FirstParagraph"/>
      </w:pPr>
      <w:r>
        <w:t xml:space="preserve">Ongoing initiatives are integrating real-time data sharing between ambulance crews and receiving hospitals. In Japan Osaka pilot programs, Paramedics can upload patient vitals directly to the hospital’s electronic health record system before arrival. This allows emergency physicians to prepare treatments in advance, significantly reducing "door-to-treatment" time.</w:t>
      </w:r>
    </w:p>
    <w:bookmarkEnd w:id="32"/>
    <w:bookmarkStart w:id="33" w:name="aerial-medical-services"/>
    <w:p>
      <w:pPr>
        <w:pStyle w:val="Heading3"/>
      </w:pPr>
      <w:r>
        <w:t xml:space="preserve">Aerial Medical Services</w:t>
      </w:r>
    </w:p>
    <w:p>
      <w:pPr>
        <w:pStyle w:val="FirstParagraph"/>
      </w:pPr>
      <w:r>
        <w:t xml:space="preserve">To combat traffic congestion and distance issues in the greater Osaka area, aerial medical services (helicopter ambulances) are being optimized. Paramedics on board these helicopters are trained for rapid extrication and advanced care in confined spaces. This Seminar Presentation Slides document highlights that expanding air ambulance coverage is vital for reaching remote islands within Osaka Bay or rural outskirts quickly.</w:t>
      </w:r>
    </w:p>
    <w:bookmarkEnd w:id="33"/>
    <w:bookmarkStart w:id="34" w:name="community-paramedicine"/>
    <w:p>
      <w:pPr>
        <w:pStyle w:val="Heading3"/>
      </w:pPr>
      <w:r>
        <w:t xml:space="preserve">Community Paramedicine</w:t>
      </w:r>
    </w:p>
    <w:p>
      <w:pPr>
        <w:pStyle w:val="FirstParagraph"/>
      </w:pPr>
      <w:r>
        <w:t xml:space="preserve">A new paradigm emerging is "Community Paramedicine." Instead of responding only to 911 calls, trained Paramedics in Japan Osaka are beginning to conduct home visits for elderly patients. This proactive approach helps manage chronic diseases and prevents future emergencies, shifting the focus from reactive treatment to preventative care.</w:t>
      </w:r>
    </w:p>
    <w:bookmarkEnd w:id="34"/>
    <w:bookmarkEnd w:id="35"/>
    <w:bookmarkStart w:id="36" w:name="conclusion"/>
    <w:p>
      <w:pPr>
        <w:pStyle w:val="Heading2"/>
      </w:pPr>
      <w:r>
        <w:t xml:space="preserve">6. Conclusion</w:t>
      </w:r>
    </w:p>
    <w:p>
      <w:pPr>
        <w:pStyle w:val="FirstParagraph"/>
      </w:pPr>
      <w:r>
        <w:t xml:space="preserve">In conclusion, this Seminar Presentation Slides document has outlined the critical evolution of Paramedic services within Japan Osaka.</w:t>
      </w:r>
    </w:p>
    <w:p>
      <w:pPr>
        <w:pStyle w:val="BodyText"/>
      </w:pPr>
      <w:r>
        <w:t xml:space="preserve">The integration of advanced medical training with the existing fire-service framework presents a unique model that other nations may wish to study. While challenges such as hospital overcrowding and resource allocation persist, the proactive steps being taken in Osaka—ranging from digital integration to community outreach—demonstrate a strong commitment to improving public health outcomes.</w:t>
      </w:r>
    </w:p>
    <w:p>
      <w:pPr>
        <w:pStyle w:val="BodyText"/>
      </w:pPr>
      <w:r>
        <w:t xml:space="preserve">For global health professionals, understanding the nuances of how Paramedics operate in Japan Osaka provides valuable insights into adapting emergency medical services for dense, aging urban environments. The future lies in collaboration between Paramedics, hospitals, and communities to create a resilient and efficient emergency care network.</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Japan Osaka</dc:title>
  <dc:creator/>
  <dc:language>en</dc:language>
  <cp:keywords/>
  <dcterms:created xsi:type="dcterms:W3CDTF">2026-07-29T04:15:07Z</dcterms:created>
  <dcterms:modified xsi:type="dcterms:W3CDTF">2026-07-29T04:15:07Z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