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1" w:name="slide-1"/>
    <w:bookmarkStart w:id="20" w:name="X527405e08883603d926aff0a0f9d940975e8c17"/>
    <w:p>
      <w:pPr>
        <w:pStyle w:val="Heading1"/>
      </w:pPr>
      <w:r>
        <w:t xml:space="preserve">Seminar Presentation Slides: Advancing the Paramedic Profession in Myanmar Yangon</w:t>
      </w:r>
    </w:p>
    <w:p>
      <w:pPr>
        <w:pStyle w:val="FirstParagraph"/>
      </w:pPr>
      <w:r>
        <w:t xml:space="preserve">Welcome to this comprehensive Seminar Presentation Slides module dedicated to the strategic development, operational enhancement, and systemic integration of modern Paramedic services across Myanmar Yangon. This document is specifically engineered for healthcare administrators, emergency response coordinators, academic partners, municipal planners, and policy stakeholders who are committed to strengthening pre-hospital care infrastructure within the dynamic urban environment of Myanmar Yangon. As a critical component of national health security, the Paramedic role must be elevated through standardized training protocols, technological integration, regulatory clarity in Myanmar Yangon.</w:t>
      </w:r>
    </w:p>
    <w:bookmarkEnd w:id="20"/>
    <w:bookmarkEnd w:id="21"/>
    <w:bookmarkStart w:id="23" w:name="slide-2"/>
    <w:bookmarkStart w:id="22" w:name="Xa922e829bc9c8e73f20ad9975f30a83cdfa9f77"/>
    <w:p>
      <w:pPr>
        <w:pStyle w:val="Heading1"/>
      </w:pPr>
      <w:r>
        <w:t xml:space="preserve">Seminar Presentation Slides Introduction &amp; Core Objectives</w:t>
      </w:r>
    </w:p>
    <w:p>
      <w:pPr>
        <w:pStyle w:val="FirstParagraph"/>
      </w:pPr>
      <w:r>
        <w:t xml:space="preserve">The primary objective of these Seminar Presentation Slides is to establish a structured, evidence-based framework for understanding how the Paramedic profession can be systematically expanded, professionally recognized, and operationally optimized throughout Myanmar Yangon. We will examine historical emergency response models, current logistical realities in Myanmar Yangon training requirements for aspiring practitioners regulatory frameworks governing clinical scope of practice and strategic recommendations tailored to the unique demographic density traffic patterns infrastructure constraints healthcare delivery goals specific to Myanmar Yangon. By aligning educational pathways with municipal planning initiatives these Seminar Presentation Slides aim to create a cohesive vision where every Paramedic operating within Myanmar Yangon is equipped with the resources, authority, and support necessary to deliver life-saving interventions efficiently equitably.</w:t>
      </w:r>
    </w:p>
    <w:bookmarkEnd w:id="22"/>
    <w:bookmarkEnd w:id="23"/>
    <w:bookmarkStart w:id="25" w:name="slide-3"/>
    <w:bookmarkStart w:id="24" w:name="X593463296991e5bea6ae59f249a8a1d7835223a"/>
    <w:p>
      <w:pPr>
        <w:pStyle w:val="Heading1"/>
      </w:pPr>
      <w:r>
        <w:t xml:space="preserve">Seminar Presentation Slides Defining the Modern Paramedic</w:t>
      </w:r>
    </w:p>
    <w:p>
      <w:pPr>
        <w:pStyle w:val="FirstParagraph"/>
      </w:pPr>
      <w:r>
        <w:t xml:space="preserve">A Paramedic is a highly trained healthcare professional who provides advanced pre-hospital emergency care, trauma stabilization, and acute medical intervention before a patient reaches definitive treatment facilities. In the context of Myanmar Yangon, the Paramedic serves as an indispensable bridge between community emergencies and hospital-based clinical management. Our Seminar Presentation Slides emphasize that contemporary Paramedicine encompasses advanced airway management pharmacological administration cardiovascular monitoring pediatric emergency assessment neonatal stabilization critical incident stress mitigation coordinated multi-agency dispatch systems all vital for saving lives in densely populated urban environments like Myanmar Yangon. The modern Paramedic must be adaptable, culturally competent, and technically proficient to address the complex health needs of Myanmar Yangon’s diverse populations while maintaining professional standards that align with international best practices.</w:t>
      </w:r>
    </w:p>
    <w:bookmarkEnd w:id="24"/>
    <w:bookmarkEnd w:id="25"/>
    <w:bookmarkStart w:id="27" w:name="slide-4"/>
    <w:bookmarkStart w:id="26" w:name="X7dc30eceb74cbca323eaa8f8cf219e467750a9d"/>
    <w:p>
      <w:pPr>
        <w:pStyle w:val="Heading1"/>
      </w:pPr>
      <w:r>
        <w:t xml:space="preserve">Seminar Presentation Slides Healthcare Context in Myanmar Yangon</w:t>
      </w:r>
    </w:p>
    <w:p>
      <w:pPr>
        <w:pStyle w:val="FirstParagraph"/>
      </w:pPr>
      <w:r>
        <w:t xml:space="preserve">Myanmar Yangon operates as the economic commercial and demographic hub of the nation facing a rapidly growing population alongside an evolving healthcare system that urgently requires robust emergency response capabilities. Traffic congestion industrial expansion climate-related disasters and increasing chronic disease prevalence underscore the critical need for a well-deployed Paramedic network across Myanmar Yangon. These Seminar Presentation Slides highlight how integrating advanced Paramedic services into urban planning can significantly reduce mortality rates from cardiac arrests road traffic collisions acute respiratory emergencies and traumatic injuries throughout Myanmar Yangon. By aligning ambulance deployment zones with high-risk demographic clusters and leveraging real-time data analytics healthcare authorities in Myanmar Yangon can optimize response times resource allocation patient outcomes demonstrating why the Paramedic must be central to any sustainable public health strategy for Myanmar Yangon.</w:t>
      </w:r>
    </w:p>
    <w:bookmarkEnd w:id="26"/>
    <w:bookmarkEnd w:id="27"/>
    <w:bookmarkStart w:id="29" w:name="slide-5"/>
    <w:bookmarkStart w:id="28" w:name="Xa6b80c236d1860f8adec64c335b012c8996984d"/>
    <w:p>
      <w:pPr>
        <w:pStyle w:val="Heading1"/>
      </w:pPr>
      <w:r>
        <w:t xml:space="preserve">Seminar Presentation Slides Current Challenges Facing Paramedics in Yangon</w:t>
      </w:r>
    </w:p>
    <w:p>
      <w:pPr>
        <w:pStyle w:val="FirstParagraph"/>
      </w:pPr>
      <w:r>
        <w:t xml:space="preserve">Despite clear clinical need several systemic barriers currently limit the operational effectiveness of Paramedic services across Myanmar Yangon. Infrastructure gaps such as unreliable GPS navigation inconsistent ambulance fleet maintenance limited inter-hospital coordination and uneven communication networks create substantial friction for every Paramedic working on the streets of Myanmar Yangon. Additionally public awareness regarding emergency calling protocols safe scene management proper patient handover procedures and trust in licensed parametric professionals remains inconsistent among various communities within Myanmar Yangon. These Seminar Presentation Slides identify training standardization funding allocation regulatory enforcement vehicle modernization mental health support and career progression pathways as primary focal points for immediate intervention ensuring that the Paramedic profession in Myanmar Yangon can operate safely efficiently and with full institutional backing.</w:t>
      </w:r>
    </w:p>
    <w:bookmarkEnd w:id="28"/>
    <w:bookmarkEnd w:id="29"/>
    <w:bookmarkStart w:id="31" w:name="slide-6"/>
    <w:bookmarkStart w:id="30" w:name="X8daae9b7446f0598be71899cfbab900e5f05220"/>
    <w:p>
      <w:pPr>
        <w:pStyle w:val="Heading1"/>
      </w:pPr>
      <w:r>
        <w:t xml:space="preserve">Seminar Presentation Slides Training &amp; Education Pathways for Aspiring Paramedics</w:t>
      </w:r>
    </w:p>
    <w:p>
      <w:pPr>
        <w:pStyle w:val="FirstParagraph"/>
      </w:pPr>
      <w:r>
        <w:t xml:space="preserve">To meet the expanding demands of Myanmar Yangon structured educational curricula must be developed in collaboration with recognized medical universities public health institutes and emergency management agencies. Future Paramedic programs should integrate classroom instruction simulation-based clinical drills supervised field placements scenario-driven crisis simulations and continuous competency assessments that directly reflect real-world emergencies common to Myanmar Yangon. Our Seminar Presentation Slides recommend a tiered certification model ranging from Emergency Medical Technician Basic Life Support Paramedic Advanced Life Support Paramedic and Critical Care Paramedic ensuring that every practitioner operating within Myanmar Yangon meets nationally recognized academic clinical operational standards while maintaining clear vertical mobility professional development opportunities and international competency recognition tailored to the unique healthcare landscape of Myanmar Yangon.</w:t>
      </w:r>
    </w:p>
    <w:bookmarkEnd w:id="30"/>
    <w:bookmarkEnd w:id="31"/>
    <w:bookmarkStart w:id="33" w:name="slide-7"/>
    <w:bookmarkStart w:id="32" w:name="Xd9d267acceddeeaee0496b37b5d3b3115290e53"/>
    <w:p>
      <w:pPr>
        <w:pStyle w:val="Heading1"/>
      </w:pPr>
      <w:r>
        <w:t xml:space="preserve">Seminar Presentation Slides Technology &amp; Innovation for Modern Paramedicine in Yangon</w:t>
      </w:r>
    </w:p>
    <w:p>
      <w:pPr>
        <w:pStyle w:val="FirstParagraph"/>
      </w:pPr>
      <w:r>
        <w:t xml:space="preserve">The strategic integration of digital health technologies can revolutionize how a Paramedic functions within modern emergency response networks across Myanmar Yangon. Real-time patient telemetry mobile diagnostic imaging handheld ultrasound trauma tracking AI-assisted dispatch routing telemedicine compatibility with receiving hospitals and cloud-based clinical documentation systems empower the Paramedic to maintain continuous communication with specialists while en route. These Seminar Presentation Slides advocate for targeted investments in fleet tracking software electronic health record interoperability wearable vital sign monitors predictive incident mapping and data-driven performance metrics that align specifically with Myanmar Yangon’s urban mobility patterns traffic congestion profiles healthcare delivery goals ensuring that every Paramedic operating within Myanmar Yangon leverages cutting-edge innovation to maximize survival rates and clinical outcomes.</w:t>
      </w:r>
    </w:p>
    <w:bookmarkEnd w:id="32"/>
    <w:bookmarkEnd w:id="33"/>
    <w:bookmarkStart w:id="35" w:name="slide-8"/>
    <w:bookmarkStart w:id="34" w:name="X21d330bbb92f82acb7da3e256167eeb4737ea7e"/>
    <w:p>
      <w:pPr>
        <w:pStyle w:val="Heading1"/>
      </w:pPr>
      <w:r>
        <w:t xml:space="preserve">Seminar Presentation Slides Community Engagement &amp; Public Awareness in Myanmar Yangon</w:t>
      </w:r>
    </w:p>
    <w:p>
      <w:pPr>
        <w:pStyle w:val="FirstParagraph"/>
      </w:pPr>
      <w:r>
        <w:t xml:space="preserve">A highly effective Paramedic service relies fundamentally on public cooperation early recognition and appropriate community response. In Myanmar Yangon localized education initiatives must teach residents how to identify critical emergency symptoms safely secure accident scenes avoid bystander interference properly communicate with centralized dispatch centers when a Paramedic is urgently requested and provide basic supportive care until professional parametric arrival. These Seminar Presentation Slides propose sustained outreach campaigns deployed through public schools religious institutions workplace safety programs neighborhood associations sports clubs and media partnerships to foster a proactive culture where the Paramedic is universally recognized as an essential first responder in every Myanmar Yangon district while eliminating stigma misinformation delay barriers that currently compromise emergency response efficiency across Myanmar Yangon.</w:t>
      </w:r>
    </w:p>
    <w:bookmarkEnd w:id="34"/>
    <w:bookmarkEnd w:id="35"/>
    <w:bookmarkStart w:id="37" w:name="slide-9"/>
    <w:bookmarkStart w:id="36" w:name="X53aa19ac86290e903be84148341067f61458ece"/>
    <w:p>
      <w:pPr>
        <w:pStyle w:val="Heading1"/>
      </w:pPr>
      <w:r>
        <w:t xml:space="preserve">Seminar Presentation Slides Policy Development &amp; Regulatory Frameworks for Myanmar Yangon</w:t>
      </w:r>
    </w:p>
    <w:p>
      <w:pPr>
        <w:pStyle w:val="FirstParagraph"/>
      </w:pPr>
      <w:r>
        <w:t xml:space="preserve">Sustainable growth and professional recognition of the Paramedic profession requires unequivocal legislative support standardized clinical protocols and clearly defined operational guidelines tailored explicitly for Myanmar Yangon. Policymakers must establish mandatory licensing requirements comprehensive scope-of-practice regulations equitable insurance reimbursement models quality assurance auditing mechanisms workplace safety protections continuing education mandates and accountability frameworks that safeguard both the Paramedic practitioner and receiving patient. These Seminar Presentation Slides urge municipal health authorities emergency management departments medical councils transportation agencies and private sector stakeholders to collaboratively draft, enact, and enforce robust emergency medical service legislation that elevates the institutional status of every Paramedic operating within Myanmar Yangon while guaranteeing ethical practice financial viability continuous professional advancement long-term system resilience specifically designed for the complex healthcare environment of Myanmar Yangon.</w:t>
      </w:r>
    </w:p>
    <w:bookmarkEnd w:id="36"/>
    <w:bookmarkEnd w:id="37"/>
    <w:bookmarkStart w:id="39" w:name="slide-10"/>
    <w:bookmarkStart w:id="38" w:name="Xde419c990090a7ab6fb728d38cc99ed047693c6"/>
    <w:p>
      <w:pPr>
        <w:pStyle w:val="Heading1"/>
      </w:pPr>
      <w:r>
        <w:t xml:space="preserve">Seminar Presentation Slides Conclusion &amp; Strategic Vision for Myanmar Yangon</w:t>
      </w:r>
    </w:p>
    <w:p>
      <w:pPr>
        <w:pStyle w:val="FirstParagraph"/>
      </w:pPr>
      <w:r>
        <w:t xml:space="preserve">In summary these Seminar Presentation Slides have outlined a comprehensive strategic roadmap for advancing the Paramedic profession across Myanmar Yangon through educational excellence technological modernization regulatory clarity community empowerment and sustained institutional investment. By prioritizing standardized training infrastructure development data-driven deployment mental health support career progression pathways and proactive public engagement Myanmar Yangon can construct a resilient equitable life-saving emergency response network that honors the dedication skill resilience every Paramedic on duty. The future of pre-hospital care in Myanmar Yangon depends entirely upon collaborative action among government agencies healthcare institutions academic partners transportation authorities insurance providers media channels and community leaders all working cohesively to ensure that no preventable death occurs due to delayed inadequate or inaccessible parametric intervention ensuring that the Paramedic remains the backbone of emergency medicine throughout Myanmar Yangon for generations.</w:t>
      </w:r>
    </w:p>
    <w:bookmarkEnd w:id="38"/>
    <w:bookmarkEnd w:id="3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Myanmar Yangon</dc:title>
  <dc:creator/>
  <dc:language>en</dc:language>
  <cp:keywords/>
  <dcterms:created xsi:type="dcterms:W3CDTF">2026-07-29T09:53:09Z</dcterms:created>
  <dcterms:modified xsi:type="dcterms:W3CDTF">2026-07-29T09:53:09Z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