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Paramedic</w:t>
      </w:r>
      <w:r>
        <w:t xml:space="preserve"> </w:t>
      </w:r>
      <w:r>
        <w:t xml:space="preserve">in</w:t>
      </w:r>
      <w:r>
        <w:t xml:space="preserve"> </w:t>
      </w:r>
      <w:r>
        <w:t xml:space="preserve">Nigeria</w:t>
      </w:r>
      <w:r>
        <w:t xml:space="preserve"> </w:t>
      </w:r>
      <w:r>
        <w:t xml:space="preserve">Abuja</w:t>
      </w:r>
    </w:p>
    <w:bookmarkStart w:id="28" w:name="Xdeca207afa81b19726c029b9d2cf58586cae043"/>
    <w:p>
      <w:pPr>
        <w:pStyle w:val="Heading1"/>
      </w:pPr>
      <w:r>
        <w:t xml:space="preserve">Seminar Presentation Slides</w:t>
      </w:r>
      <w:r>
        <w:br/>
      </w:r>
      <w:r>
        <w:t xml:space="preserve">The Evolution and Necessity of the Paramedic Profession in Nigeria Abuja</w:t>
      </w:r>
    </w:p>
    <w:bookmarkStart w:id="20" w:name="slide-1-introduction-and-context-setting"/>
    <w:p>
      <w:pPr>
        <w:pStyle w:val="Heading2"/>
      </w:pPr>
      <w:r>
        <w:t xml:space="preserve">Slide 1: Introduction and Context Setting</w:t>
      </w:r>
    </w:p>
    <w:p>
      <w:pPr>
        <w:pStyle w:val="FirstParagraph"/>
      </w:pPr>
      <w:r>
        <w:t xml:space="preserve">Welcome to this comprehensive seminar dedicated to understanding the critical role of the paramedic profession within the Federal Capital Territory (FCT) of Nigeria, specifically Abuja. As we navigate the complexities of modern urban healthcare, it becomes imperative to analyze how emergency medical services (EMS) function in one of Africa’s most planned and rapidly developing capitals.</w:t>
      </w:r>
    </w:p>
    <w:p>
      <w:pPr>
        <w:pStyle w:val="BodyText"/>
      </w:pPr>
      <w:r>
        <w:t xml:space="preserve">The term "Paramedic" represents not just a job title, but a vital link between trauma or illness and definitive medical care. In the context of</w:t>
      </w:r>
      <w:r>
        <w:t xml:space="preserve"> </w:t>
      </w:r>
      <w:r>
        <w:rPr>
          <w:bCs/>
          <w:b/>
        </w:rPr>
        <w:t xml:space="preserve">Nigeria Abuja</w:t>
      </w:r>
      <w:r>
        <w:t xml:space="preserve">, where population density is increasing alongside infrastructure development, the demand for skilled pre-hospital care providers has never been higher. This presentation will explore the current state of paramedic services, the challenges faced by practitioners in</w:t>
      </w:r>
      <w:r>
        <w:t xml:space="preserve"> </w:t>
      </w:r>
      <w:r>
        <w:rPr>
          <w:bCs/>
          <w:b/>
        </w:rPr>
        <w:t xml:space="preserve">Nigeria Abuja</w:t>
      </w:r>
      <w:r>
        <w:t xml:space="preserve">, and the strategic roadmap required to elevate this profession to international standards.</w:t>
      </w:r>
    </w:p>
    <w:bookmarkEnd w:id="20"/>
    <w:bookmarkStart w:id="21" w:name="Xeb921fa6b64afab3911137cae6a9d1825fbf842"/>
    <w:p>
      <w:pPr>
        <w:pStyle w:val="Heading2"/>
      </w:pPr>
      <w:r>
        <w:t xml:space="preserve">Slide 2: Defining the Paramedic Role in Pre-Hospital Care</w:t>
      </w:r>
    </w:p>
    <w:p>
      <w:pPr>
        <w:pStyle w:val="FirstParagraph"/>
      </w:pPr>
      <w:r>
        <w:t xml:space="preserve">A</w:t>
      </w:r>
      <w:r>
        <w:t xml:space="preserve"> </w:t>
      </w:r>
      <w:r>
        <w:rPr>
          <w:bCs/>
          <w:b/>
          <w:bCs/>
          <w:b/>
        </w:rPr>
        <w:t xml:space="preserve">Seminar Presentation Slides</w:t>
      </w:r>
      <w:r>
        <w:t xml:space="preserve"> </w:t>
      </w:r>
      <w:r>
        <w:t xml:space="preserve">document must begin by clarifying definitions. A paramedic is a healthcare professional who is specially trained to provide emergency medical care outside of a hospital setting. Unlike traditional ambulance drivers or general nurses, a paramedic in Nigeria Abuja possesses advanced skills in airway management, intravenous therapy, cardiac monitoring, and trauma stabilization.</w:t>
      </w:r>
    </w:p>
    <w:p>
      <w:pPr>
        <w:pStyle w:val="BodyText"/>
      </w:pPr>
      <w:r>
        <w:t xml:space="preserve">In the specific ecosystem of</w:t>
      </w:r>
      <w:r>
        <w:t xml:space="preserve"> </w:t>
      </w:r>
      <w:r>
        <w:rPr>
          <w:bCs/>
          <w:b/>
        </w:rPr>
        <w:t xml:space="preserve">Nigeria Abuja</w:t>
      </w:r>
      <w:r>
        <w:t xml:space="preserve">, the paramedic often serves as the first point of medical contact. Whether responding to road traffic accidents on the Shehu Shagari Way or cardiac arrests in Wuse Market, their primary objective is "Life over Limb." They bridge the gap during what is known as the "Golden Hour"—the critical period immediately following a traumatic injury where prompt medical treatment has the best chance of preventing death or disability. Without this specialized role, the survival rates for acute emergencies in</w:t>
      </w:r>
      <w:r>
        <w:t xml:space="preserve"> </w:t>
      </w:r>
      <w:r>
        <w:rPr>
          <w:bCs/>
          <w:b/>
        </w:rPr>
        <w:t xml:space="preserve">Nigeria Abuja</w:t>
      </w:r>
      <w:r>
        <w:t xml:space="preserve"> </w:t>
      </w:r>
      <w:r>
        <w:t xml:space="preserve">would remain disproportionately low.</w:t>
      </w:r>
    </w:p>
    <w:bookmarkEnd w:id="21"/>
    <w:bookmarkStart w:id="22" w:name="Xd7eb597c0776620e6375dcb0022ba6f4541d2cd"/>
    <w:p>
      <w:pPr>
        <w:pStyle w:val="Heading2"/>
      </w:pPr>
      <w:r>
        <w:t xml:space="preserve">Slide 3: The Current Landscape of EMS in Nigeria Abuja</w:t>
      </w:r>
    </w:p>
    <w:p>
      <w:pPr>
        <w:pStyle w:val="FirstParagraph"/>
      </w:pPr>
      <w:r>
        <w:t xml:space="preserve">The emergency medical landscape in</w:t>
      </w:r>
      <w:r>
        <w:t xml:space="preserve"> </w:t>
      </w:r>
      <w:r>
        <w:rPr>
          <w:bCs/>
          <w:b/>
        </w:rPr>
        <w:t xml:space="preserve">Nigeria AbujaSeminar Presentation Slides</w:t>
      </w:r>
      <w:r>
        <w:t xml:space="preserve"> </w:t>
      </w:r>
      <w:r>
        <w:t xml:space="preserve">analysis reveals a dual system. On one hand, there are government-affiliated entities such as the National Emergency Management Agency (NEMA) and the FCT Health Department Ambulance Services. On the other hand, there is a burgeoning sector of private ambulance providers and community-based health initiatives.</w:t>
      </w:r>
    </w:p>
    <w:p>
      <w:pPr>
        <w:pStyle w:val="BodyText"/>
      </w:pPr>
      <w:r>
        <w:t xml:space="preserve">However, significant gaps remain. While Abuja boasts some of the most modern hospitals in West Africa, such as the National Hospital Abuja and University Teaching Hospital Garki, the pre-hospital infrastructure has not kept pace with urban expansion. Traffic congestion in high-density areas like Maitama and Asokoro poses a severe logistical challenge for</w:t>
      </w:r>
      <w:r>
        <w:t xml:space="preserve"> </w:t>
      </w:r>
      <w:r>
        <w:rPr>
          <w:bCs/>
          <w:b/>
        </w:rPr>
        <w:t xml:space="preserve">Paramedic</w:t>
      </w:r>
      <w:r>
        <w:t xml:space="preserve"> </w:t>
      </w:r>
      <w:r>
        <w:t xml:space="preserve">teams. Furthermore, the coordination between private ambulance services and public health facilities is often fragmented, leading to delays that can be fatal for critical patients.</w:t>
      </w:r>
    </w:p>
    <w:bookmarkEnd w:id="22"/>
    <w:bookmarkStart w:id="23" w:name="X82f6faf706512984faec88c4dca3d9ccbd7efcb"/>
    <w:p>
      <w:pPr>
        <w:pStyle w:val="Heading2"/>
      </w:pPr>
      <w:r>
        <w:t xml:space="preserve">Slide 4: Regulatory Framework and Professional Standards</w:t>
      </w:r>
    </w:p>
    <w:p>
      <w:pPr>
        <w:pStyle w:val="FirstParagraph"/>
      </w:pPr>
      <w:r>
        <w:t xml:space="preserve">A core component of this seminar is examining the regulatory bodies governing the profession. In</w:t>
      </w:r>
      <w:r>
        <w:t xml:space="preserve"> </w:t>
      </w:r>
      <w:r>
        <w:rPr>
          <w:bCs/>
          <w:b/>
        </w:rPr>
        <w:t xml:space="preserve">Nigeria Abuja</w:t>
      </w:r>
      <w:r>
        <w:t xml:space="preserve">, the National Emergency Management Agency (NEMA) works in tandem with the Medical and Dental Council of Nigeria (MDCN). However, there is an urgent need for a more robust, independent paramedic council to set standardized educational curricula and certification requirements.</w:t>
      </w:r>
    </w:p>
    <w:p>
      <w:pPr>
        <w:pStyle w:val="BodyText"/>
      </w:pPr>
      <w:r>
        <w:t xml:space="preserve">Currently, training programs vary widely in quality. To elevate the status of the</w:t>
      </w:r>
      <w:r>
        <w:t xml:space="preserve"> </w:t>
      </w:r>
      <w:r>
        <w:rPr>
          <w:bCs/>
          <w:b/>
          <w:bCs/>
          <w:b/>
        </w:rPr>
        <w:t xml:space="preserve">Seminar Presentation Slides</w:t>
      </w:r>
      <w:r>
        <w:t xml:space="preserve"> </w:t>
      </w:r>
      <w:r>
        <w:t xml:space="preserve">topic, we must advocate for tertiary-level education for paramedics. This includes Bachelor’s degrees in Emergency Medical Services rather than just certificate courses. Standardization ensures that a patient receiving care from a</w:t>
      </w:r>
      <w:r>
        <w:t xml:space="preserve"> </w:t>
      </w:r>
      <w:r>
        <w:rPr>
          <w:bCs/>
          <w:b/>
        </w:rPr>
        <w:t xml:space="preserve">Paramedic</w:t>
      </w:r>
      <w:r>
        <w:t xml:space="preserve"> </w:t>
      </w:r>
      <w:r>
        <w:t xml:space="preserve">in Garki receives the same high-quality intervention as one treated by a colleague in Central Business District Abuja.</w:t>
      </w:r>
    </w:p>
    <w:bookmarkEnd w:id="23"/>
    <w:bookmarkStart w:id="24" w:name="Xcf0b3ac328c1c128c99a0e674894733877d08fb"/>
    <w:p>
      <w:pPr>
        <w:pStyle w:val="Heading2"/>
      </w:pPr>
      <w:r>
        <w:t xml:space="preserve">Slide 5: Challenges Faced by Paramedics in Nigeria Abuja</w:t>
      </w:r>
    </w:p>
    <w:p>
      <w:pPr>
        <w:pStyle w:val="FirstParagraph"/>
      </w:pPr>
      <w:r>
        <w:t xml:space="preserve">The working conditions for</w:t>
      </w:r>
      <w:r>
        <w:t xml:space="preserve"> </w:t>
      </w:r>
      <w:r>
        <w:rPr>
          <w:bCs/>
          <w:b/>
          <w:bCs/>
          <w:b/>
        </w:rPr>
        <w:t xml:space="preserve">Seminar Presentation Slides</w:t>
      </w:r>
      <w:r>
        <w:t xml:space="preserve"> </w:t>
      </w:r>
      <w:r>
        <w:t xml:space="preserve">highlight several critical challenges specific to the Nigerian context. First, there is the issue of inadequate equipment. Many ambulances in</w:t>
      </w:r>
      <w:r>
        <w:t xml:space="preserve"> </w:t>
      </w:r>
      <w:r>
        <w:rPr>
          <w:bCs/>
          <w:b/>
        </w:rPr>
        <w:t xml:space="preserve">Nigeria Abuja</w:t>
      </w:r>
      <w:r>
        <w:t xml:space="preserve"> </w:t>
      </w:r>
      <w:r>
        <w:t xml:space="preserve">lack essential life-support tools such as defibrillators, advanced airway kits, and reliable oxygen supplies.</w:t>
      </w:r>
    </w:p>
    <w:p>
      <w:pPr>
        <w:pStyle w:val="BodyText"/>
      </w:pPr>
      <w:r>
        <w:t xml:space="preserve">Secondly, safety remains a paramount concern.</w:t>
      </w:r>
    </w:p>
    <w:p>
      <w:pPr>
        <w:pStyle w:val="BodyText"/>
      </w:pPr>
      <w:r>
        <w:rPr>
          <w:bCs/>
          <w:b/>
        </w:rPr>
        <w:t xml:space="preserve">Seminar Presentation Slides</w:t>
      </w:r>
      <w:r>
        <w:t xml:space="preserve">_Paramedics_ often face hostile environments at accident scenes or when dealing with agitated patients without adequate security support. Thirdly, there is the problem of compensation and job satisfaction. Low pay structures in public service lead to brain drain, where skilled</w:t>
      </w:r>
      <w:r>
        <w:t xml:space="preserve"> </w:t>
      </w:r>
      <w:r>
        <w:rPr>
          <w:bCs/>
          <w:b/>
        </w:rPr>
        <w:t xml:space="preserve">Paramedic</w:t>
      </w:r>
      <w:r>
        <w:t xml:space="preserve"> </w:t>
      </w:r>
      <w:r>
        <w:t xml:space="preserve">professionals leave for better opportunities abroad or in the private corporate sector, leaving a vacuum in public emergency services.</w:t>
      </w:r>
    </w:p>
    <w:bookmarkEnd w:id="24"/>
    <w:bookmarkStart w:id="25" w:name="Xbc6d9b120ed20531243964439ae1454189266ca"/>
    <w:p>
      <w:pPr>
        <w:pStyle w:val="Heading2"/>
      </w:pPr>
      <w:r>
        <w:t xml:space="preserve">Slide 6: Technological Integration and Innovation</w:t>
      </w:r>
    </w:p>
    <w:p>
      <w:pPr>
        <w:pStyle w:val="FirstParagraph"/>
      </w:pPr>
      <w:r>
        <w:t xml:space="preserve">Innovation is key to modernizing EMS. For</w:t>
      </w:r>
      <w:r>
        <w:t xml:space="preserve"> </w:t>
      </w:r>
      <w:r>
        <w:rPr>
          <w:bCs/>
          <w:b/>
        </w:rPr>
        <w:t xml:space="preserve">Nigeria Abuja</w:t>
      </w:r>
      <w:r>
        <w:t xml:space="preserve">, leveraging technology can revolutionize response times. We propose the implementation of a centralized, AI-driven dispatch system that utilizes real-time traffic data from Abuja’s urban planning infrastructure. This would allow</w:t>
      </w:r>
    </w:p>
    <w:p>
      <w:pPr>
        <w:pStyle w:val="BodyText"/>
      </w:pPr>
      <w:r>
        <w:rPr>
          <w:iCs/>
          <w:i/>
        </w:rPr>
        <w:t xml:space="preserve">Paramedic</w:t>
      </w:r>
      <w:r>
        <w:t xml:space="preserve">_teams_ to navigate around congestion on major arteries like the Airport Road.</w:t>
      </w:r>
    </w:p>
    <w:p>
      <w:pPr>
        <w:pStyle w:val="BodyText"/>
      </w:pPr>
      <w:r>
        <w:t xml:space="preserve">Furthermore, mobile health (mHealth) applications can empower bystanders. By training citizens in basic life support and linking them via an app to nearby dispatched ambulances, we create a community-based safety net. This digital transformation is a crucial aspect of our proposed framework for improving</w:t>
      </w:r>
    </w:p>
    <w:p>
      <w:pPr>
        <w:pStyle w:val="BodyText"/>
      </w:pPr>
      <w:r>
        <w:rPr>
          <w:bCs/>
          <w:b/>
        </w:rPr>
        <w:t xml:space="preserve">Seminar Presentation Slides</w:t>
      </w:r>
      <w:r>
        <w:t xml:space="preserve">_outcomes_ in the capital.</w:t>
      </w:r>
    </w:p>
    <w:bookmarkEnd w:id="25"/>
    <w:bookmarkStart w:id="26" w:name="X44f619c0725912383f9ccbe4b075a7d66ffec0f"/>
    <w:p>
      <w:pPr>
        <w:pStyle w:val="Heading2"/>
      </w:pPr>
      <w:r>
        <w:t xml:space="preserve">Slide 7: Strategic Recommendations for Policy Makers</w:t>
      </w:r>
    </w:p>
    <w:p>
      <w:pPr>
        <w:pStyle w:val="FirstParagraph"/>
      </w:pPr>
      <w:r>
        <w:t xml:space="preserve">To address these issues, this seminar presents three strategic pillars. Firstly, legislative reform to establish a robust Paramedic Council in</w:t>
      </w:r>
      <w:r>
        <w:t xml:space="preserve"> </w:t>
      </w:r>
      <w:r>
        <w:rPr>
          <w:bCs/>
          <w:b/>
        </w:rPr>
        <w:t xml:space="preserve">Nigeria Abuja</w:t>
      </w:r>
      <w:r>
        <w:t xml:space="preserve">, ensuring strict adherence to professional ethics and standards. Secondly, public-private partnerships (PPPs) where the government provides infrastructure while private entities manage operational efficiency.</w:t>
      </w:r>
    </w:p>
    <w:p>
      <w:pPr>
        <w:pStyle w:val="BodyText"/>
      </w:pPr>
      <w:r>
        <w:t xml:space="preserve">Thirdly, continuous professional development. We recommend mandatory quarterly workshops for all practicing</w:t>
      </w:r>
    </w:p>
    <w:p>
      <w:pPr>
        <w:pStyle w:val="BodyText"/>
      </w:pPr>
      <w:r>
        <w:rPr>
          <w:iCs/>
          <w:i/>
        </w:rPr>
        <w:t xml:space="preserve">Paramedics</w:t>
      </w:r>
      <w:r>
        <w:t xml:space="preserve">_in Abuja_ to keep skills updated with global best practices. Investing in education and equipment is not merely an expense but a vital investment in the economic stability and health security of the nation’s capital.</w:t>
      </w:r>
    </w:p>
    <w:bookmarkEnd w:id="26"/>
    <w:bookmarkStart w:id="27" w:name="slide-8-conclusion-and-call-to-action"/>
    <w:p>
      <w:pPr>
        <w:pStyle w:val="Heading2"/>
      </w:pPr>
      <w:r>
        <w:t xml:space="preserve">Slide 8: Conclusion and Call to Action</w:t>
      </w:r>
    </w:p>
    <w:p>
      <w:pPr>
        <w:pStyle w:val="FirstParagraph"/>
      </w:pPr>
      <w:r>
        <w:t xml:space="preserve">In conclusion, the role of the</w:t>
      </w:r>
    </w:p>
    <w:p>
      <w:pPr>
        <w:pStyle w:val="BodyText"/>
      </w:pPr>
      <w:r>
        <w:rPr>
          <w:iCs/>
          <w:i/>
        </w:rPr>
        <w:t xml:space="preserve">Paramedic</w:t>
      </w:r>
      <w:r>
        <w:t xml:space="preserve">_is foundational to a functional healthcare system in</w:t>
      </w:r>
      <w:r>
        <w:rPr>
          <w:bCs/>
          <w:b/>
        </w:rPr>
        <w:t xml:space="preserve">Nigeria Abuja</w:t>
      </w:r>
      <w:r>
        <w:t xml:space="preserve">. They are the unsung heroes who stand at the frontline of medical emergencies. As we have discussed throughout these</w:t>
      </w:r>
      <w:r>
        <w:rPr>
          <w:bCs/>
          <w:b/>
        </w:rPr>
        <w:t xml:space="preserve">Seminar Presentation Slides</w:t>
      </w:r>
      <w:r>
        <w:t xml:space="preserve">, while challenges exist, they are surmountable through concerted effort, policy reform, and technological adoption.</w:t>
      </w:r>
    </w:p>
    <w:p>
      <w:pPr>
        <w:pStyle w:val="BodyText"/>
      </w:pPr>
      <w:r>
        <w:t xml:space="preserve">We call upon policymakers, health educators, and community leaders in Abuja to prioritize the paramedic profession. By elevating the status of emergency care providers,</w:t>
      </w:r>
      <w:r>
        <w:rPr>
          <w:bCs/>
          <w:b/>
        </w:rPr>
        <w:t xml:space="preserve">Nigeria Abuja</w:t>
      </w:r>
      <w:r>
        <w:t xml:space="preserve"> </w:t>
      </w:r>
      <w:r>
        <w:t xml:space="preserve">will not only save lives but also set a benchmark for emergency services across West Africa. The time to act is now, ensuring that every citizen in our capital has access to timely, professional, and life-saving pre-hospital care.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Paramedic in Nigeria Abuja</dc:title>
  <dc:creator/>
  <dc:language>en</dc:language>
  <cp:keywords/>
  <dcterms:created xsi:type="dcterms:W3CDTF">2026-07-29T13:49:10Z</dcterms:created>
  <dcterms:modified xsi:type="dcterms:W3CDTF">2026-07-29T13:49:10Z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