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Paramedic</w:t>
      </w:r>
      <w:r>
        <w:t xml:space="preserve"> </w:t>
      </w:r>
      <w:r>
        <w:t xml:space="preserve">Services</w:t>
      </w:r>
      <w:r>
        <w:t xml:space="preserve"> </w:t>
      </w:r>
      <w:r>
        <w:t xml:space="preserve">in</w:t>
      </w:r>
      <w:r>
        <w:t xml:space="preserve"> </w:t>
      </w:r>
      <w:r>
        <w:t xml:space="preserve">Pakistan</w:t>
      </w:r>
      <w:r>
        <w:t xml:space="preserve"> </w:t>
      </w:r>
      <w:r>
        <w:t xml:space="preserve">Karachi</w:t>
      </w:r>
    </w:p>
    <w:bookmarkStart w:id="28" w:name="Xe663cb1725794efaa3dae3dc10495ea3c16f18f"/>
    <w:p>
      <w:pPr>
        <w:pStyle w:val="Heading1"/>
      </w:pPr>
      <w:r>
        <w:t xml:space="preserve">Seminar Presentation Slides: Advancing Emergency Medical Services in Pakistan Karachi</w:t>
      </w:r>
    </w:p>
    <w:bookmarkStart w:id="20" w:name="title-slide-introduction"/>
    <w:p>
      <w:pPr>
        <w:pStyle w:val="Heading2"/>
      </w:pPr>
      <w:r>
        <w:t xml:space="preserve">Title Slide Introduction</w:t>
      </w:r>
    </w:p>
    <w:p>
      <w:pPr>
        <w:pStyle w:val="FirstParagraph"/>
      </w:pPr>
      <w:r>
        <w:rPr>
          <w:bCs/>
          <w:b/>
        </w:rPr>
        <w:t xml:space="preserve">Presentation Title:</w:t>
      </w:r>
      <w:r>
        <w:t xml:space="preserve">The Lifeline of the City: Modernizing Paramedic Services in Pakistan Karachi.</w:t>
      </w:r>
    </w:p>
    <w:p>
      <w:pPr>
        <w:pStyle w:val="BodyText"/>
      </w:pPr>
      <w:r>
        <w:rPr>
          <w:bCs/>
          <w:b/>
        </w:rPr>
        <w:t xml:space="preserve">Purpose:</w:t>
      </w:r>
      <w:r>
        <w:t xml:space="preserve">This document serves as a comprehensive guide for a seminar presentation aimed at healthcare policymakers, medical students, and emergency response coordinators. The primary objective is to highlight the critical role of</w:t>
      </w:r>
      <w:r>
        <w:t xml:space="preserve"> </w:t>
      </w:r>
      <w:r>
        <w:t xml:space="preserve">Paramedic</w:t>
      </w:r>
      <w:r>
        <w:t xml:space="preserve"> </w:t>
      </w:r>
      <w:r>
        <w:t xml:space="preserve">services within the bustling urban landscape of Pakistan Karachi. As one of the most densely populated cities in the world, Pakistan Karachi faces unique challenges regarding emergency response times, road safety, and public health crises. This presentation argues that establishing a robust, standardized</w:t>
      </w:r>
      <w:r>
        <w:t xml:space="preserve"> </w:t>
      </w:r>
      <w:r>
        <w:t xml:space="preserve">Paramedic</w:t>
      </w:r>
      <w:r>
        <w:t xml:space="preserve"> </w:t>
      </w:r>
      <w:r>
        <w:t xml:space="preserve">system is not merely an enhancement but a necessity for saving lives in Pakistan Karachi.</w:t>
      </w:r>
    </w:p>
    <w:bookmarkEnd w:id="20"/>
    <w:bookmarkStart w:id="21" w:name="the-urban-context-of-pakistan-karachi"/>
    <w:p>
      <w:pPr>
        <w:pStyle w:val="Heading2"/>
      </w:pPr>
      <w:r>
        <w:t xml:space="preserve">The Urban Context of Pakistan Karachi</w:t>
      </w:r>
    </w:p>
    <w:p>
      <w:pPr>
        <w:pStyle w:val="FirstParagraph"/>
      </w:pPr>
      <w:r>
        <w:t xml:space="preserve">Pakistan Karachi is a megacity with a population exceeding 16 million. It is the economic hub of the nation, yet it grapples with severe infrastructure deficits. The traffic congestion in Pakistan Karachi is notorious; during peak hours, emergency vehicles can be delayed for extended periods, turning minutes into hours. This reality creates an urgent need for skilled personnel who do not rely solely on vehicle speed but on clinical competence.</w:t>
      </w:r>
    </w:p>
    <w:p>
      <w:pPr>
        <w:pStyle w:val="BodyText"/>
      </w:pPr>
      <w:r>
        <w:t xml:space="preserve">Furthermore, the demographic profile of Pakistan Karachi includes a high prevalence of non-communicable diseases such as cardiovascular issues and diabetes, alongside frequent accidents due to rapid urbanization. The existing healthcare infrastructure is often overwhelmed before a patient even reaches the hospital. Therefore, the concept of "Golden Hour" care must be redefined through the deployment of mobile medical units staffed by qualified</w:t>
      </w:r>
      <w:r>
        <w:t xml:space="preserve"> </w:t>
      </w:r>
      <w:r>
        <w:t xml:space="preserve">Paramedic</w:t>
      </w:r>
      <w:r>
        <w:t xml:space="preserve"> </w:t>
      </w:r>
      <w:r>
        <w:t xml:space="preserve">professionals in Pakistan Karachi.</w:t>
      </w:r>
    </w:p>
    <w:bookmarkEnd w:id="21"/>
    <w:bookmarkStart w:id="22" w:name="Xb2201037e3c8ba4c876120087437cd2071eef1a"/>
    <w:p>
      <w:pPr>
        <w:pStyle w:val="Heading2"/>
      </w:pPr>
      <w:r>
        <w:t xml:space="preserve">The Role and Definition of the Modern Paramedic</w:t>
      </w:r>
    </w:p>
    <w:p>
      <w:pPr>
        <w:pStyle w:val="FirstParagraph"/>
      </w:pPr>
      <w:r>
        <w:t xml:space="preserve">In the context of this seminar, it is essential to redefine what a</w:t>
      </w:r>
      <w:r>
        <w:t xml:space="preserve"> </w:t>
      </w:r>
      <w:r>
        <w:t xml:space="preserve">Paramedic</w:t>
      </w:r>
      <w:r>
        <w:t xml:space="preserve"> </w:t>
      </w:r>
      <w:r>
        <w:t xml:space="preserve">is. Historically, ambulance drivers were often responsible for transporting patients. However, in modern emergency medical services (EMS), a</w:t>
      </w:r>
      <w:r>
        <w:t xml:space="preserve"> </w:t>
      </w:r>
      <w:r>
        <w:t xml:space="preserve">Paramedic</w:t>
      </w:r>
      <w:r>
        <w:t xml:space="preserve"> </w:t>
      </w:r>
      <w:r>
        <w:t xml:space="preserve">is a highly trained healthcare professional who provides pre-hospital emergency care. They are capable of performing advanced life support (ALS) procedures, including intubation, defibrillation, and intravenous therapy.</w:t>
      </w:r>
    </w:p>
    <w:p>
      <w:pPr>
        <w:pStyle w:val="BodyText"/>
      </w:pPr>
      <w:r>
        <w:t xml:space="preserve">In Pakistan Karachi, the gap between basic first aid and advanced medical intervention is where lives are lost. By integrating certified</w:t>
      </w:r>
      <w:r>
        <w:t xml:space="preserve"> </w:t>
      </w:r>
      <w:r>
        <w:t xml:space="preserve">Paramedic</w:t>
      </w:r>
      <w:r>
        <w:t xml:space="preserve"> </w:t>
      </w:r>
      <w:r>
        <w:t xml:space="preserve">teams into the emergency response framework of Pakistan Karachi, we bridge this gap. These professionals act as the vital link between the scene of an incident and the hospital emergency room, ensuring continuity of care from the moment help arrives until professional surgical or medical treatment begins.</w:t>
      </w:r>
    </w:p>
    <w:bookmarkEnd w:id="22"/>
    <w:bookmarkStart w:id="23" w:name="current-challenges-in-emergency-response"/>
    <w:p>
      <w:pPr>
        <w:pStyle w:val="Heading2"/>
      </w:pPr>
      <w:r>
        <w:t xml:space="preserve">Current Challenges in Emergency Response</w:t>
      </w:r>
    </w:p>
    <w:p>
      <w:pPr>
        <w:pStyle w:val="FirstParagraph"/>
      </w:pPr>
      <w:r>
        <w:t xml:space="preserve">The seminar highlights several pressing challenges facing EMS in Pakistan Karachi:</w:t>
      </w:r>
    </w:p>
    <w:p>
      <w:pPr>
        <w:numPr>
          <w:ilvl w:val="0"/>
          <w:numId w:val="1001"/>
        </w:numPr>
        <w:pStyle w:val="Compact"/>
      </w:pPr>
      <w:r>
        <w:rPr>
          <w:bCs/>
          <w:b/>
        </w:rPr>
        <w:t xml:space="preserve">Lack of Standardization:</w:t>
      </w:r>
      <w:r>
        <w:br/>
      </w:r>
      <w:r>
        <w:t xml:space="preserve">In many parts of Pakistan Karachi, emergency response is fragmented. Various private and public entities operate ambulances, but there is often a lack of standardized training for the staff. We need a unified curriculum for all</w:t>
      </w:r>
      <w:r>
        <w:t xml:space="preserve"> </w:t>
      </w:r>
      <w:r>
        <w:t xml:space="preserve">Paramedic</w:t>
      </w:r>
      <w:r>
        <w:t xml:space="preserve"> </w:t>
      </w:r>
      <w:r>
        <w:t xml:space="preserve">personnel in Pakistan Karachi to ensure consistent quality of care.</w:t>
      </w:r>
    </w:p>
    <w:p>
      <w:pPr>
        <w:numPr>
          <w:ilvl w:val="0"/>
          <w:numId w:val="1001"/>
        </w:numPr>
        <w:pStyle w:val="Compact"/>
      </w:pPr>
      <w:r>
        <w:rPr>
          <w:bCs/>
          <w:b/>
        </w:rPr>
        <w:t xml:space="preserve">Infrastructure and Traffic:</w:t>
      </w:r>
      <w:r>
        <w:br/>
      </w:r>
      <w:r>
        <w:t xml:space="preserve">The chaotic traffic conditions in Pakistan Karachi make rapid response difficult. While technology can help with routing, the physical presence of trained</w:t>
      </w:r>
      <w:r>
        <w:t xml:space="preserve"> </w:t>
      </w:r>
      <w:r>
        <w:t xml:space="preserve">Paramedic</w:t>
      </w:r>
      <w:r>
        <w:t xml:space="preserve">s who can stabilize patients during these delays is crucial. The seminar proposes the use of motorbike ambulances or smaller emergency vehicles capable of navigating narrow lanes in densely populated areas like Orangi Town and Lyari.</w:t>
      </w:r>
    </w:p>
    <w:p>
      <w:pPr>
        <w:numPr>
          <w:ilvl w:val="0"/>
          <w:numId w:val="1001"/>
        </w:numPr>
        <w:pStyle w:val="Compact"/>
      </w:pPr>
      <w:r>
        <w:rPr>
          <w:bCs/>
          <w:b/>
        </w:rPr>
        <w:t xml:space="preserve">Public Awareness:</w:t>
      </w:r>
      <w:r>
        <w:br/>
      </w:r>
      <w:r>
        <w:t xml:space="preserve">Citizens in Pakistan Karachi often do not know when to call for professional help versus treating injuries at home. A major component of this seminar is advocating for public education campaigns that emphasize the value of early intervention by</w:t>
      </w:r>
      <w:r>
        <w:t xml:space="preserve"> </w:t>
      </w:r>
      <w:r>
        <w:t xml:space="preserve">Paramedic</w:t>
      </w:r>
      <w:r>
        <w:t xml:space="preserve">s.</w:t>
      </w:r>
    </w:p>
    <w:bookmarkEnd w:id="23"/>
    <w:bookmarkStart w:id="24" w:name="the-impact-on-public-health-statistics"/>
    <w:p>
      <w:pPr>
        <w:pStyle w:val="Heading2"/>
      </w:pPr>
      <w:r>
        <w:t xml:space="preserve">The Impact on Public Health Statistics</w:t>
      </w:r>
    </w:p>
    <w:p>
      <w:pPr>
        <w:pStyle w:val="FirstParagraph"/>
      </w:pPr>
      <w:r>
        <w:t xml:space="preserve">Data indicates that road traffic accidents are a leading cause of death in Pakistan Karachi. By implementing a system where highly trained</w:t>
      </w:r>
      <w:r>
        <w:t xml:space="preserve"> </w:t>
      </w:r>
      <w:r>
        <w:t xml:space="preserve">Paramedic</w:t>
      </w:r>
      <w:r>
        <w:t xml:space="preserve">s respond within minutes, mortality rates can be significantly reduced. For example, immediate administration of oxygen or cardiac support by a</w:t>
      </w:r>
      <w:r>
        <w:t xml:space="preserve"> </w:t>
      </w:r>
      <w:r>
        <w:t xml:space="preserve">Paramedic</w:t>
      </w:r>
      <w:r>
        <w:t xml:space="preserve"> </w:t>
      </w:r>
      <w:r>
        <w:t xml:space="preserve">can determine survival outcomes for heart attack victims in Pakistan Karachi.</w:t>
      </w:r>
    </w:p>
    <w:p>
      <w:pPr>
        <w:pStyle w:val="BodyText"/>
      </w:pPr>
      <w:r>
        <w:t xml:space="preserve">Moreover, during public health emergencies such as heatwaves or infectious disease outbreaks, the capacity of the EMS system is tested. A well-structured network of</w:t>
      </w:r>
      <w:r>
        <w:t xml:space="preserve"> </w:t>
      </w:r>
      <w:r>
        <w:t xml:space="preserve">Paramedic</w:t>
      </w:r>
      <w:r>
        <w:t xml:space="preserve">s ensures that triage is handled efficiently at the scene, preventing hospital overcrowding in Pakistan Karachi and ensuring that resources are allocated to those with critical needs.</w:t>
      </w:r>
    </w:p>
    <w:bookmarkEnd w:id="24"/>
    <w:bookmarkStart w:id="25" w:name="X2d3c7811d20eb968eec110dab1f66696ab477b2"/>
    <w:p>
      <w:pPr>
        <w:pStyle w:val="Heading2"/>
      </w:pPr>
      <w:r>
        <w:t xml:space="preserve">Pillars of Implementation for Pakistan Karachi</w:t>
      </w:r>
    </w:p>
    <w:p>
      <w:pPr>
        <w:pStyle w:val="FirstParagraph"/>
      </w:pPr>
      <w:r>
        <w:t xml:space="preserve">To effectively integrate advanced EMS into the fabric of Pakistan Karachi, the seminar proposes three pillars of action:</w:t>
      </w:r>
    </w:p>
    <w:p>
      <w:pPr>
        <w:numPr>
          <w:ilvl w:val="0"/>
          <w:numId w:val="1002"/>
        </w:numPr>
        <w:pStyle w:val="Compact"/>
      </w:pPr>
      <w:r>
        <w:rPr>
          <w:bCs/>
          <w:b/>
        </w:rPr>
        <w:t xml:space="preserve">Educational Reform:</w:t>
      </w:r>
      <w:r>
        <w:br/>
      </w:r>
      <w:r>
        <w:t xml:space="preserve">We must establish specialized colleges and training centers in Pakistan Karachi dedicated exclusively to</w:t>
      </w:r>
      <w:r>
        <w:t xml:space="preserve"> </w:t>
      </w:r>
      <w:r>
        <w:t xml:space="preserve">Paramedic</w:t>
      </w:r>
      <w:r>
        <w:t xml:space="preserve"> </w:t>
      </w:r>
      <w:r>
        <w:t xml:space="preserve">education. This includes rigorous theoretical and practical exams. Partnerships with international medical bodies can help standardize this curriculum to meet global benchmarks.</w:t>
      </w:r>
    </w:p>
    <w:p>
      <w:pPr>
        <w:numPr>
          <w:ilvl w:val="0"/>
          <w:numId w:val="1002"/>
        </w:numPr>
        <w:pStyle w:val="Compact"/>
      </w:pPr>
      <w:r>
        <w:rPr>
          <w:bCs/>
          <w:b/>
        </w:rPr>
        <w:t xml:space="preserve">Regulatory Framework:</w:t>
      </w:r>
      <w:r>
        <w:br/>
      </w:r>
      <w:r>
        <w:t xml:space="preserve">The government of Sindh must enact strict regulations requiring all ambulance services operating in Pakistan Karachi to employ certified</w:t>
      </w:r>
      <w:r>
        <w:t xml:space="preserve"> </w:t>
      </w:r>
      <w:r>
        <w:t xml:space="preserve">Paramedic</w:t>
      </w:r>
      <w:r>
        <w:t xml:space="preserve">s. This ensures accountability and raises the standard of care across both public and private sectors.</w:t>
      </w:r>
    </w:p>
    <w:p>
      <w:pPr>
        <w:numPr>
          <w:ilvl w:val="0"/>
          <w:numId w:val="1002"/>
        </w:numPr>
        <w:pStyle w:val="Compact"/>
      </w:pPr>
      <w:r>
        <w:rPr>
          <w:bCs/>
          <w:b/>
        </w:rPr>
        <w:t xml:space="preserve">Technological Integration:</w:t>
      </w:r>
      <w:r>
        <w:br/>
      </w:r>
      <w:r>
        <w:t xml:space="preserve">A centralized emergency number (such as 1122) must be optimized for Pakistan Karachi, utilizing GIS mapping to locate the nearest available</w:t>
      </w:r>
      <w:r>
        <w:t xml:space="preserve"> </w:t>
      </w:r>
      <w:r>
        <w:t xml:space="preserve">Paramedic</w:t>
      </w:r>
      <w:r>
        <w:t xml:space="preserve"> </w:t>
      </w:r>
      <w:r>
        <w:t xml:space="preserve">team. This technology reduces dispatch times and optimizes resource allocation in real-time.</w:t>
      </w:r>
    </w:p>
    <w:bookmarkEnd w:id="25"/>
    <w:bookmarkStart w:id="26" w:name="economic-and-social-benefits"/>
    <w:p>
      <w:pPr>
        <w:pStyle w:val="Heading2"/>
      </w:pPr>
      <w:r>
        <w:t xml:space="preserve">Economic and Social Benefits</w:t>
      </w:r>
    </w:p>
    <w:p>
      <w:pPr>
        <w:pStyle w:val="FirstParagraph"/>
      </w:pPr>
      <w:r>
        <w:t xml:space="preserve">The investment in a professional EMS system for Pakistan Karachi yields significant economic returns. Reduced disability rates mean a healthier workforce, contributing to the economy. Furthermore, for tourists and investors, the assurance of reliable emergency medical services is a key factor in city development. A city known for its efficient</w:t>
      </w:r>
      <w:r>
        <w:t xml:space="preserve"> </w:t>
      </w:r>
      <w:r>
        <w:t xml:space="preserve">Paramedic</w:t>
      </w:r>
      <w:r>
        <w:t xml:space="preserve"> </w:t>
      </w:r>
      <w:r>
        <w:t xml:space="preserve">response enhances its global reputation.</w:t>
      </w:r>
    </w:p>
    <w:p>
      <w:pPr>
        <w:pStyle w:val="BodyText"/>
      </w:pPr>
      <w:r>
        <w:t xml:space="preserve">Socially, it fosters a sense of security among the residents of Pakistan Karachi. Knowing that skilled help is minutes away empowers citizens and reduces the anxiety associated with accidents or sudden illnesses. The dignity of patient care is upheld when attended to by trained professionals rather than untrained individuals.</w:t>
      </w:r>
    </w:p>
    <w:bookmarkEnd w:id="26"/>
    <w:bookmarkStart w:id="27" w:name="conclusion-and-call-to-action"/>
    <w:p>
      <w:pPr>
        <w:pStyle w:val="Heading2"/>
      </w:pPr>
      <w:r>
        <w:t xml:space="preserve">Conclusion and Call to Action</w:t>
      </w:r>
    </w:p>
    <w:p>
      <w:pPr>
        <w:pStyle w:val="FirstParagraph"/>
      </w:pPr>
      <w:r>
        <w:t xml:space="preserve">In conclusion, the seminar underscores that the modernization of EMS in Pakistan Karachi is not optional; it is a humanitarian imperative. The integration of highly skilled</w:t>
      </w:r>
      <w:r>
        <w:t xml:space="preserve"> </w:t>
      </w:r>
      <w:r>
        <w:t xml:space="preserve">Paramedic</w:t>
      </w:r>
      <w:r>
        <w:t xml:space="preserve">s into the emergency response ecosystem is the most effective strategy to mitigate mortality and morbidity in this mega-city.</w:t>
      </w:r>
    </w:p>
    <w:p>
      <w:pPr>
        <w:pStyle w:val="BodyText"/>
      </w:pPr>
      <w:r>
        <w:t xml:space="preserve">We call upon policymakers, medical educators, and community leaders to collaborate on implementing these reforms. Let us build a system where every second counts and where the expertise of a</w:t>
      </w:r>
      <w:r>
        <w:t xml:space="preserve"> </w:t>
      </w:r>
      <w:r>
        <w:t xml:space="preserve">Paramedic</w:t>
      </w:r>
      <w:r>
        <w:t xml:space="preserve"> </w:t>
      </w:r>
      <w:r>
        <w:t xml:space="preserve">is recognized as the frontline defense for life in Pakistan Karachi. The future of public health in Pakistan Karachi depends on our ability to act now.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Paramedic Services in Pakistan Karachi</dc:title>
  <dc:creator/>
  <dc:language>en</dc:language>
  <cp:keywords/>
  <dcterms:created xsi:type="dcterms:W3CDTF">2026-07-29T14:48:29Z</dcterms:created>
  <dcterms:modified xsi:type="dcterms:W3CDTF">2026-07-29T14:48:29Z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