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Peru</w:t>
      </w:r>
      <w:r>
        <w:t xml:space="preserve"> </w:t>
      </w:r>
      <w:r>
        <w:t xml:space="preserve">Lima</w:t>
      </w:r>
    </w:p>
    <w:bookmarkStart w:id="31" w:name="seminar-presentation-slides"/>
    <w:p>
      <w:pPr>
        <w:pStyle w:val="Heading1"/>
      </w:pPr>
      <w:r>
        <w:t xml:space="preserve">Seminar Presentation Slides</w:t>
      </w:r>
    </w:p>
    <w:bookmarkStart w:id="20" w:name="X7cb58858edd0571e037a5179b25145daf32037a"/>
    <w:p>
      <w:pPr>
        <w:pStyle w:val="Heading2"/>
      </w:pPr>
      <w:r>
        <w:t xml:space="preserve">Title Slide: The Paramedic Profession in Peru Lima</w:t>
      </w:r>
    </w:p>
    <w:p>
      <w:pPr>
        <w:pStyle w:val="FirstParagraph"/>
      </w:pPr>
      <w:r>
        <w:rPr>
          <w:bCs/>
          <w:b/>
        </w:rPr>
        <w:t xml:space="preserve">Presentation Topic:</w:t>
      </w:r>
      <w:r>
        <w:t xml:space="preserve"> </w:t>
      </w:r>
      <w:r>
        <w:t xml:space="preserve">Standardization, Challenges, and the Future of Pre-Hospital Emergency Care.</w:t>
      </w:r>
    </w:p>
    <w:p>
      <w:pPr>
        <w:pStyle w:val="BodyText"/>
      </w:pPr>
      <w:r>
        <w:rPr>
          <w:bCs/>
          <w:b/>
        </w:rPr>
        <w:t xml:space="preserve">Audience:</w:t>
      </w:r>
      <w:r>
        <w:t xml:space="preserve"> </w:t>
      </w:r>
      <w:r>
        <w:t xml:space="preserve">Healthcare Administrators, Policy Makers, Medical Students, and Emergency Responders in Peru Lima.</w:t>
      </w:r>
    </w:p>
    <w:p>
      <w:pPr>
        <w:pStyle w:val="BodyText"/>
      </w:pPr>
      <w:r>
        <w:rPr>
          <w:iCs/>
          <w:i/>
        </w:rPr>
        <w:t xml:space="preserve">Welcome to this comprehensive seminar dedicated to understanding the critical role of the Paramedic within the complex urban landscape of Peru Lima. This presentation aims to bridge the gap between international standards and local realities.</w:t>
      </w:r>
    </w:p>
    <w:bookmarkEnd w:id="20"/>
    <w:bookmarkStart w:id="21" w:name="X803c16129e82f739365a87b90aa116bd39d5f06"/>
    <w:p>
      <w:pPr>
        <w:pStyle w:val="Heading2"/>
      </w:pPr>
      <w:r>
        <w:t xml:space="preserve">Introduction: The Context of Emergency Care</w:t>
      </w:r>
    </w:p>
    <w:p>
      <w:pPr>
        <w:pStyle w:val="FirstParagraph"/>
      </w:pPr>
      <w:r>
        <w:t xml:space="preserve">In the bustling metropolis of Peru Lima, traffic congestion, high population density, and geographical challenges create unique barriers to emergency medical services. The concept of a "Paramedic" in this context is not merely a job title but a vital link in the chain of survival. This Seminar Presentation Slides document outlines the current state of pre-hospital care in Peru Lima.</w:t>
      </w:r>
    </w:p>
    <w:p>
      <w:pPr>
        <w:pStyle w:val="BodyText"/>
      </w:pPr>
      <w:r>
        <w:t xml:space="preserve">The city serves as the economic and cultural heart of Peru, yet its infrastructure struggles to keep pace with rapid urbanization. Consequently, the demand for skilled medical professionals who can operate outside traditional hospital settings has never been higher. We must recognize that the Paramedic is often the first point of contact between a citizen in distress and the healthcare system.</w:t>
      </w:r>
    </w:p>
    <w:bookmarkEnd w:id="21"/>
    <w:bookmarkStart w:id="22" w:name="the-role-of-the-paramedic-defined"/>
    <w:p>
      <w:pPr>
        <w:pStyle w:val="Heading2"/>
      </w:pPr>
      <w:r>
        <w:t xml:space="preserve">The Role of the Paramedic Defined</w:t>
      </w:r>
    </w:p>
    <w:p>
      <w:pPr>
        <w:pStyle w:val="FirstParagraph"/>
      </w:pPr>
      <w:r>
        <w:t xml:space="preserve">A Paramedic is a healthcare professional trained to provide emergency medical services (EMS). Unlike general ambulance drivers or first responders with limited training, a Paramedic possesses advanced clinical skills. In Peru Lima, the scope of practice is currently evolving.</w:t>
      </w:r>
    </w:p>
    <w:p>
      <w:pPr>
        <w:numPr>
          <w:ilvl w:val="0"/>
          <w:numId w:val="1001"/>
        </w:numPr>
        <w:pStyle w:val="Compact"/>
      </w:pPr>
      <w:r>
        <w:rPr>
          <w:bCs/>
          <w:b/>
        </w:rPr>
        <w:t xml:space="preserve">Rapid Assessment:</w:t>
      </w:r>
      <w:r>
        <w:t xml:space="preserve"> </w:t>
      </w:r>
      <w:r>
        <w:t xml:space="preserve">The ability to quickly triage patients in chaotic environments such as accidents on the Pan-American Highway or crowds during festivals in Plaza de Armas.</w:t>
      </w:r>
    </w:p>
    <w:p>
      <w:pPr>
        <w:numPr>
          <w:ilvl w:val="0"/>
          <w:numId w:val="1001"/>
        </w:numPr>
        <w:pStyle w:val="Compact"/>
      </w:pPr>
      <w:r>
        <w:rPr>
          <w:bCs/>
          <w:b/>
        </w:rPr>
        <w:t xml:space="preserve">Clinical Intervention:</w:t>
      </w:r>
      <w:r>
        <w:t xml:space="preserve"> </w:t>
      </w:r>
      <w:r>
        <w:t xml:space="preserve">Performing intubations, administering advanced cardiac life support (ACLS), and managing trauma before arrival at a hospital.</w:t>
      </w:r>
    </w:p>
    <w:p>
      <w:pPr>
        <w:numPr>
          <w:ilvl w:val="0"/>
          <w:numId w:val="1001"/>
        </w:numPr>
        <w:pStyle w:val="Compact"/>
      </w:pPr>
      <w:r>
        <w:rPr>
          <w:bCs/>
          <w:b/>
        </w:rPr>
        <w:t xml:space="preserve">Patient Advocacy:</w:t>
      </w:r>
      <w:r>
        <w:t xml:space="preserve"> </w:t>
      </w:r>
      <w:r>
        <w:t xml:space="preserve">Serving as the voice for patients who may be unable to communicate due to their condition.</w:t>
      </w:r>
    </w:p>
    <w:bookmarkEnd w:id="22"/>
    <w:bookmarkStart w:id="23" w:name="X0a1754ce378a435b256efa238356c0b79e5c8dc"/>
    <w:p>
      <w:pPr>
        <w:pStyle w:val="Heading2"/>
      </w:pPr>
      <w:r>
        <w:t xml:space="preserve">Cultural and Social Significance in Peru Lima</w:t>
      </w:r>
    </w:p>
    <w:p>
      <w:pPr>
        <w:pStyle w:val="FirstParagraph"/>
      </w:pPr>
      <w:r>
        <w:t xml:space="preserve">The culture of emergency response in Peru Lima is deeply influenced by social dynamics. In many districts, private EMS services dominate, creating a tiered system where quality of care often depends on socioeconomic status. This Seminar Presentation Slides document argues that the Paramedic profession must transcend economic barriers.</w:t>
      </w:r>
    </w:p>
    <w:p>
      <w:pPr>
        <w:pStyle w:val="BodyText"/>
      </w:pPr>
      <w:r>
        <w:t xml:space="preserve">Furthermore, community trust is paramount. Paramedics in Peru Lima are not just medical providers; they are community figures. They interact with diverse populations, from the affluent districts of Miraflores to the densely populated informal settlements on the outskirts of Lima. Building rapport and cultural competence is as important as clinical proficiency for a successful Paramedic.</w:t>
      </w:r>
    </w:p>
    <w:bookmarkEnd w:id="23"/>
    <w:bookmarkStart w:id="24" w:name="educational-standards-and-certification"/>
    <w:p>
      <w:pPr>
        <w:pStyle w:val="Heading2"/>
      </w:pPr>
      <w:r>
        <w:t xml:space="preserve">Educational Standards and Certification</w:t>
      </w:r>
    </w:p>
    <w:p>
      <w:pPr>
        <w:pStyle w:val="FirstParagraph"/>
      </w:pPr>
      <w:r>
        <w:t xml:space="preserve">A major focus of this presentation is the standardization of education. Currently, training programs for Paramedics in Peru Lima vary significantly in quality and duration. To align with international standards, we propose a unified curriculum regulated by the Ministry of Health (MINSA).</w:t>
      </w:r>
    </w:p>
    <w:p>
      <w:pPr>
        <w:pStyle w:val="BodyText"/>
      </w:pPr>
      <w:r>
        <w:t xml:space="preserve">This includes:</w:t>
      </w:r>
    </w:p>
    <w:p>
      <w:pPr>
        <w:numPr>
          <w:ilvl w:val="0"/>
          <w:numId w:val="1002"/>
        </w:numPr>
        <w:pStyle w:val="Compact"/>
      </w:pPr>
      <w:r>
        <w:rPr>
          <w:bCs/>
          <w:b/>
        </w:rPr>
        <w:t xml:space="preserve">Bachelor’s Degree Requirement:</w:t>
      </w:r>
      <w:r>
        <w:t xml:space="preserve"> </w:t>
      </w:r>
      <w:r>
        <w:t xml:space="preserve">Elevating Paramedicine to an undergraduate health profession.</w:t>
      </w:r>
    </w:p>
    <w:p>
      <w:pPr>
        <w:numPr>
          <w:ilvl w:val="0"/>
          <w:numId w:val="1002"/>
        </w:numPr>
        <w:pStyle w:val="Compact"/>
      </w:pPr>
      <w:r>
        <w:rPr>
          <w:bCs/>
          <w:b/>
        </w:rPr>
        <w:t xml:space="preserve">Clinical Rotations:</w:t>
      </w:r>
    </w:p>
    <w:p>
      <w:pPr>
        <w:numPr>
          <w:ilvl w:val="0"/>
          <w:numId w:val="1002"/>
        </w:numPr>
        <w:pStyle w:val="Compact"/>
      </w:pPr>
      <w:r>
        <w:rPr>
          <w:bCs/>
          <w:b/>
        </w:rPr>
        <w:t xml:space="preserve">Licensing Exams:</w:t>
      </w:r>
      <w:r>
        <w:t xml:space="preserve"> </w:t>
      </w:r>
      <w:r>
        <w:t xml:space="preserve">Implementing rigorous national licensing examinations to ensure every Paramedic in Peru Lima meets a minimum competency threshold.</w:t>
      </w:r>
    </w:p>
    <w:bookmarkEnd w:id="24"/>
    <w:bookmarkStart w:id="25" w:name="X5262762c88364703a2bcbb2f60fe5663c6bea0b"/>
    <w:p>
      <w:pPr>
        <w:pStyle w:val="Heading2"/>
      </w:pPr>
      <w:r>
        <w:t xml:space="preserve">The Urban Challenge: Traffic and Geography</w:t>
      </w:r>
    </w:p>
    <w:p>
      <w:pPr>
        <w:pStyle w:val="FirstParagraph"/>
      </w:pPr>
      <w:r>
        <w:t xml:space="preserve">Lima’s notorious traffic jams present a logistical nightmare for emergency services. A Paramedic cannot effectively treat a patient if they are stuck in gridlock for an hour. This section of the Seminar Presentation Slides discusses innovative solutions specific to Peru Lima.</w:t>
      </w:r>
    </w:p>
    <w:p>
      <w:pPr>
        <w:numPr>
          <w:ilvl w:val="0"/>
          <w:numId w:val="1003"/>
        </w:numPr>
        <w:pStyle w:val="Compact"/>
      </w:pPr>
      <w:r>
        <w:rPr>
          <w:bCs/>
          <w:b/>
        </w:rPr>
        <w:t xml:space="preserve">Air Ambulance Integration:</w:t>
      </w:r>
      <w:r>
        <w:t xml:space="preserve"> </w:t>
      </w:r>
      <w:r>
        <w:t xml:space="preserve">Utilizing helicopters or drones for rapid transport in critical cases, particularly useful for connecting remote districts.</w:t>
      </w:r>
    </w:p>
    <w:p>
      <w:pPr>
        <w:numPr>
          <w:ilvl w:val="0"/>
          <w:numId w:val="1003"/>
        </w:numPr>
        <w:pStyle w:val="Compact"/>
      </w:pPr>
      <w:r>
        <w:rPr>
          <w:bCs/>
          <w:b/>
        </w:rPr>
        <w:t xml:space="preserve">Traffic Priority Systems:</w:t>
      </w:r>
      <w:r>
        <w:t xml:space="preserve"> </w:t>
      </w:r>
      <w:r>
        <w:t xml:space="preserve">Implementing smart city technologies that allow EMS vehicles to communicate with traffic lights across Peru Lima to clear routes automatically.</w:t>
      </w:r>
    </w:p>
    <w:p>
      <w:pPr>
        <w:numPr>
          <w:ilvl w:val="0"/>
          <w:numId w:val="1003"/>
        </w:numPr>
        <w:pStyle w:val="Compact"/>
      </w:pPr>
      <w:r>
        <w:rPr>
          <w:bCs/>
          <w:b/>
        </w:rPr>
        <w:t xml:space="preserve">Bike Ambulances:</w:t>
      </w:r>
      <w:r>
        <w:t xml:space="preserve"> </w:t>
      </w:r>
      <w:r>
        <w:t xml:space="preserve">In narrow streets of historic centers like Barranco or Surquillo, motorized tricycles equipped with medical gear may offer faster access than traditional ambulances.</w:t>
      </w:r>
    </w:p>
    <w:bookmarkEnd w:id="25"/>
    <w:bookmarkStart w:id="26" w:name="X5493ebba13c01925892c00747edc4cba2b6a398"/>
    <w:p>
      <w:pPr>
        <w:pStyle w:val="Heading2"/>
      </w:pPr>
      <w:r>
        <w:t xml:space="preserve">Mental Health and Resilience for Paramedics</w:t>
      </w:r>
    </w:p>
    <w:p>
      <w:pPr>
        <w:pStyle w:val="FirstParagraph"/>
      </w:pPr>
      <w:r>
        <w:t xml:space="preserve">The psychological toll of working in emergency services is immense. Paramedics in Peru Lima are frequently exposed to traumatic events, violence, and high-stress environments without adequate psychological support. This Seminar Presentation Slides document highlights the urgent need for mental health resources.</w:t>
      </w:r>
    </w:p>
    <w:p>
      <w:pPr>
        <w:pStyle w:val="BodyText"/>
      </w:pPr>
      <w:r>
        <w:t xml:space="preserve">Burnout rates among Paramedics are rising due to long shifts and insufficient staffing. We recommend mandatory debriefing sessions after critical incidents and access to counseling services funded by both public and private EMS agencies. A healthy Paramedic is a competent Paramedic, essential for maintaining high standards of care in Peru Lima.</w:t>
      </w:r>
    </w:p>
    <w:bookmarkEnd w:id="26"/>
    <w:bookmarkStart w:id="27" w:name="public-awareness-and-education"/>
    <w:p>
      <w:pPr>
        <w:pStyle w:val="Heading2"/>
      </w:pPr>
      <w:r>
        <w:t xml:space="preserve">Public Awareness and Education</w:t>
      </w:r>
    </w:p>
    <w:p>
      <w:pPr>
        <w:pStyle w:val="FirstParagraph"/>
      </w:pPr>
      <w:r>
        <w:t xml:space="preserve">The relationship between the public and the Paramedic requires improvement. Many citizens in Peru Lima do not know when to call for an ambulance versus attempting self-transport to a hospital. This leads to delayed treatment and overcrowding of emergency rooms.</w:t>
      </w:r>
    </w:p>
    <w:p>
      <w:pPr>
        <w:pStyle w:val="BodyText"/>
      </w:pPr>
      <w:r>
        <w:t xml:space="preserve">We propose a nationwide educational campaign led by Paramedics themselves. Teaching basic first aid in schools and public campaigns explaining the proper use of 106 (the national emergency number) are crucial steps. When the public understands the role of the Paramedic, they cooperate better during emergencies, allowing for faster and more effective interventions.</w:t>
      </w:r>
    </w:p>
    <w:bookmarkEnd w:id="27"/>
    <w:bookmarkStart w:id="28" w:name="X27d7ad7c0093c3ed3010d181c44c528f523366b"/>
    <w:p>
      <w:pPr>
        <w:pStyle w:val="Heading2"/>
      </w:pPr>
      <w:r>
        <w:t xml:space="preserve">Future Directions and Policy Recommendations</w:t>
      </w:r>
    </w:p>
    <w:p>
      <w:pPr>
        <w:pStyle w:val="FirstParagraph"/>
      </w:pPr>
      <w:r>
        <w:t xml:space="preserve">To conclude this Seminar Presentation Slides document on Paramedics in Peru Lima, we outline three key policy recommendations:</w:t>
      </w:r>
    </w:p>
    <w:p>
      <w:pPr>
        <w:numPr>
          <w:ilvl w:val="0"/>
          <w:numId w:val="1004"/>
        </w:numPr>
        <w:pStyle w:val="Compact"/>
      </w:pPr>
      <w:r>
        <w:rPr>
          <w:bCs/>
          <w:b/>
        </w:rPr>
        <w:t xml:space="preserve">National EMS Law:</w:t>
      </w:r>
      <w:r>
        <w:t xml:space="preserve"> </w:t>
      </w:r>
      <w:r>
        <w:t xml:space="preserve">Enact legislation that formally recognizes Paramedicine as a distinct and protected health profession.</w:t>
      </w:r>
    </w:p>
    <w:p>
      <w:pPr>
        <w:numPr>
          <w:ilvl w:val="0"/>
          <w:numId w:val="1004"/>
        </w:numPr>
        <w:pStyle w:val="Compact"/>
      </w:pPr>
      <w:r>
        <w:rPr>
          <w:bCs/>
          <w:b/>
        </w:rPr>
        <w:t xml:space="preserve">Funding Model Reform:</w:t>
      </w:r>
      <w:r>
        <w:t xml:space="preserve">Create a sustainable funding model that ensures equitable access to emergency care regardless of income level in Peru Lima.</w:t>
      </w:r>
    </w:p>
    <w:p>
      <w:pPr>
        <w:numPr>
          <w:ilvl w:val="0"/>
          <w:numId w:val="1004"/>
        </w:numPr>
        <w:pStyle w:val="Compact"/>
      </w:pPr>
      <w:r>
        <w:rPr>
          <w:bCs/>
          <w:b/>
        </w:rPr>
        <w:t xml:space="preserve">Tech Integration:</w:t>
      </w:r>
      <w:r>
        <w:t xml:space="preserve"> </w:t>
      </w:r>
      <w:r>
        <w:t xml:space="preserve">Invest in digital health records and telemedicine support for Paramedics, allowing them to consult with specialists remotely while en route to the hospital.</w:t>
      </w:r>
    </w:p>
    <w:bookmarkEnd w:id="28"/>
    <w:bookmarkStart w:id="29" w:name="conclusion"/>
    <w:p>
      <w:pPr>
        <w:pStyle w:val="Heading2"/>
      </w:pPr>
      <w:r>
        <w:t xml:space="preserve">Conclusion</w:t>
      </w:r>
    </w:p>
    <w:p>
      <w:pPr>
        <w:pStyle w:val="FirstParagraph"/>
      </w:pPr>
      <w:r>
        <w:t xml:space="preserve">The Paramedic is the frontline hero of healthcare in Peru Lima. By standardizing education, improving working conditions, and integrating advanced technology, we can build a robust emergency medical system that saves lives. This Seminar Presentation Slides document serves as a call to action for all stakeholders involved in public health.</w:t>
      </w:r>
    </w:p>
    <w:p>
      <w:pPr>
        <w:pStyle w:val="BodyText"/>
      </w:pPr>
      <w:r>
        <w:t xml:space="preserve">We must work together to ensure that every citizen in Peru Lima has access to timely, professional, and compassionate care from skilled Paramedics. The future of pre-hospital medicine depends on our collective commitment today.</w:t>
      </w:r>
    </w:p>
    <w:bookmarkEnd w:id="29"/>
    <w:bookmarkStart w:id="30" w:name="qa-session"/>
    <w:p>
      <w:pPr>
        <w:pStyle w:val="Heading2"/>
      </w:pPr>
      <w:r>
        <w:t xml:space="preserve">Q&amp;A Session</w:t>
      </w:r>
    </w:p>
    <w:p>
      <w:pPr>
        <w:pStyle w:val="FirstParagraph"/>
      </w:pPr>
      <w:r>
        <w:rPr>
          <w:bCs/>
          <w:b/>
        </w:rPr>
        <w:t xml:space="preserve">The floor is now open for questions.</w:t>
      </w:r>
    </w:p>
    <w:p>
      <w:pPr>
        <w:pStyle w:val="BodyText"/>
      </w:pPr>
      <w:r>
        <w:t xml:space="preserve">We welcome discussions on the specific challenges faced by Paramedics in different districts of Peru Lima, potential partnerships with international organizations, and strategies for community engagement. Thank you for your attention and dedication to improving emergency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Paramedic Profession in Peru Lima</dc:title>
  <dc:creator/>
  <dc:language>en</dc:language>
  <cp:keywords/>
  <dcterms:created xsi:type="dcterms:W3CDTF">2026-07-29T14:43:11Z</dcterms:created>
  <dcterms:modified xsi:type="dcterms:W3CDTF">2026-07-29T14:43:11Z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