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Russia</w:t>
      </w:r>
      <w:r>
        <w:t xml:space="preserve"> </w:t>
      </w:r>
      <w:r>
        <w:t xml:space="preserve">Moscow</w:t>
      </w:r>
    </w:p>
    <w:bookmarkStart w:id="28" w:name="X966fd0b9da4e2a273b536ff3e21c5c133711a3f"/>
    <w:p>
      <w:pPr>
        <w:pStyle w:val="Heading1"/>
      </w:pPr>
      <w:r>
        <w:t xml:space="preserve">Seminar Presentation Slides: The Evolution and Role of the Paramedic in Russia Moscow</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critical role of the paramedic within the unique healthcare ecosystem of Russia Moscow. This document serves as a detailed textual representation of our Seminar Presentation Slides, designed for medical professionals, policy makers, and emergency response coordinators operating in or studying the capital city.</w:t>
      </w:r>
    </w:p>
    <w:p>
      <w:pPr>
        <w:pStyle w:val="BodyText"/>
      </w:pPr>
      <w:r>
        <w:t xml:space="preserve">Russia Moscow presents a distinct challenge for emergency medical services (EMS). As one of the largest metropolitan areas in Europe, it combines dense urban infrastructure with extreme climatic variations. The Seminar Presentation Slides we are discussing today aim to dissect the current state of paramedic services, highlighting both historical legacy and modern reforms.</w:t>
      </w:r>
    </w:p>
    <w:p>
      <w:pPr>
        <w:pStyle w:val="BodyText"/>
      </w:pPr>
      <w:r>
        <w:t xml:space="preserve">The primary objective is to analyze how the profession of Paramedic has evolved in Russia Moscow from a driver-based transport role to a sophisticated medical intervention position. We will explore the regulatory frameworks, training standards, and technological integrations that define this role today.</w:t>
      </w:r>
    </w:p>
    <w:bookmarkEnd w:id="20"/>
    <w:bookmarkStart w:id="21" w:name="X6893f0aba22d072d9ff263de9fc048cb3e1e92b"/>
    <w:p>
      <w:pPr>
        <w:pStyle w:val="Heading2"/>
      </w:pPr>
      <w:r>
        <w:t xml:space="preserve">Slide 2: Historical Context of EMS in Russia Moscow</w:t>
      </w:r>
    </w:p>
    <w:p>
      <w:pPr>
        <w:pStyle w:val="FirstParagraph"/>
      </w:pPr>
      <w:r>
        <w:t xml:space="preserve">To understand the present, we must examine the past. The Seminar Presentation Slides begin by acknowledging that emergency medicine in Russia has deep historical roots, influenced heavily by Soviet-era medical practices. In the USSR, ambulance services were primarily focused on transportation rather than pre-hospital treatment.</w:t>
      </w:r>
    </w:p>
    <w:p>
      <w:pPr>
        <w:pStyle w:val="BodyText"/>
      </w:pPr>
      <w:r>
        <w:t xml:space="preserve">However, recent decades have seen significant shifts in Russia Moscow. The transition to a modern healthcare system has necessitated a re-evaluation of the Paramedic role. Historically, paramedics in this region often worked under strict protocols with limited autonomy compared to their counterparts in Western Europe or North America.</w:t>
      </w:r>
    </w:p>
    <w:p>
      <w:pPr>
        <w:pStyle w:val="BodyText"/>
      </w:pPr>
      <w:r>
        <w:t xml:space="preserve">The Seminar Presentation Slides highlight that this rigidity is slowly dissolving. There is a growing recognition within Russia Moscow that immediate life-saving interventions by trained personnel at the scene drastically improve patient survival rates for cardiac arrests, strokes, and severe trauma. This paradigm shift is central to our discussion today.</w:t>
      </w:r>
    </w:p>
    <w:bookmarkEnd w:id="21"/>
    <w:bookmarkStart w:id="22" w:name="X039b787180aa8ceef31d7fbc24b5235ac71d863"/>
    <w:p>
      <w:pPr>
        <w:pStyle w:val="Heading2"/>
      </w:pPr>
      <w:r>
        <w:t xml:space="preserve">Slide 3: Regulatory Framework and Licensing</w:t>
      </w:r>
    </w:p>
    <w:p>
      <w:pPr>
        <w:pStyle w:val="FirstParagraph"/>
      </w:pPr>
      <w:r>
        <w:t xml:space="preserve">A crucial aspect of our Seminar Presentation Slides focuses on the legal structure governing Paramedics in Russia Moscow. The profession is regulated by the Ministry of Health of the Russian Federation. In recent years, specific classifications for emergency medical workers have been refined to distinguish between basic life support providers and advanced life support specialists.</w:t>
      </w:r>
    </w:p>
    <w:p>
      <w:pPr>
        <w:pStyle w:val="BodyText"/>
      </w:pPr>
      <w:r>
        <w:t xml:space="preserve">In the context of Russia Moscow, there is a push toward standardizing certifications. The Seminar Presentation Slides note that while "Paramedic" is a recognized designation, its practical application can vary depending on the specific municipal district. However, Moscow City has taken progressive steps to unify these standards.</w:t>
      </w:r>
    </w:p>
    <w:p>
      <w:pPr>
        <w:pStyle w:val="BodyText"/>
      </w:pPr>
      <w:r>
        <w:t xml:space="preserve">Key regulatory changes include mandatory continuing education and the implementation of stricter licensing exams for those wishing to perform advanced procedures such as intravenous access and intubation in a pre-hospital setting. This ensures that every Paramedic operating in Russia Moscow meets a high baseline of competency.</w:t>
      </w:r>
    </w:p>
    <w:bookmarkEnd w:id="22"/>
    <w:bookmarkStart w:id="23" w:name="slide-4-training-and-education-standards"/>
    <w:p>
      <w:pPr>
        <w:pStyle w:val="Heading2"/>
      </w:pPr>
      <w:r>
        <w:t xml:space="preserve">Slide 4: Training and Education Standards</w:t>
      </w:r>
    </w:p>
    <w:p>
      <w:pPr>
        <w:pStyle w:val="FirstParagraph"/>
      </w:pPr>
      <w:r>
        <w:t xml:space="preserve">The quality of the Paramedic workforce is directly tied to their training. Our Seminar Presentation Slides dedicate significant attention to the educational institutions in Russia Moscow that specialize in emergency medicine. Universities such as Sechenov University play a pivotal role in shaping the next generation of EMS professionals.</w:t>
      </w:r>
    </w:p>
    <w:p>
      <w:pPr>
        <w:pStyle w:val="BodyText"/>
      </w:pPr>
      <w:r>
        <w:t xml:space="preserve">Training programs for Paramedics now incorporate high-fidelity simulation labs, mirroring real-world scenarios found on the streets of Russia Moscow. This includes simulated responses to mass casualty incidents, which are a specific concern for large urban centers.</w:t>
      </w:r>
    </w:p>
    <w:p>
      <w:pPr>
        <w:pStyle w:val="BodyText"/>
      </w:pPr>
      <w:r>
        <w:t xml:space="preserve">The Seminar Presentation Slides emphasize that the curriculum is no longer static. It adapts to new medical guidelines and technological advancements. Paramedics in Russia Moscow are trained not only in clinical skills but also in psychological resilience, recognizing the high stress associated with responding to emergencies in a bustling metropolis.</w:t>
      </w:r>
    </w:p>
    <w:bookmarkEnd w:id="23"/>
    <w:bookmarkStart w:id="24" w:name="X3f55a5532df75202ed497716ef1743ddff6d52a"/>
    <w:p>
      <w:pPr>
        <w:pStyle w:val="Heading2"/>
      </w:pPr>
      <w:r>
        <w:t xml:space="preserve">Slide 5: Technology and Telemedicine Integration</w:t>
      </w:r>
    </w:p>
    <w:p>
      <w:pPr>
        <w:pStyle w:val="FirstParagraph"/>
      </w:pPr>
      <w:r>
        <w:t xml:space="preserve">Tech is revolutionizing EMS. The Seminar Presentation Slides explore how Russia Moscow is integrating digital health technologies into Paramedic workflows. Modern ambulance units in the capital are equipped with real-time telemetry systems.</w:t>
      </w:r>
    </w:p>
    <w:p>
      <w:pPr>
        <w:pStyle w:val="BodyText"/>
      </w:pPr>
      <w:r>
        <w:t xml:space="preserve">This allows a Paramedic on the scene to transmit an ECG directly to a receiving hospital cardiologist before the patient arrives. This "door-to-balloon" time reduction is critical for heart attack patients. The Seminar Presentation Slides highlight that this connectivity transforms the Paramedic from an isolated responder into part of a continuous chain of survival linked with hospital specialists.</w:t>
      </w:r>
    </w:p>
    <w:p>
      <w:pPr>
        <w:pStyle w:val="BodyText"/>
      </w:pPr>
      <w:r>
        <w:t xml:space="preserve">Furthermore, mobile applications designed for Russia Moscow allow dispatchers to provide audio-guided CPR instructions to bystanders while the Paramedic is en route. This integration of human skill and digital technology represents the future of EMS in the city.</w:t>
      </w:r>
    </w:p>
    <w:bookmarkEnd w:id="24"/>
    <w:bookmarkStart w:id="25" w:name="X77b1cd1f30b3b686ed1ae48d572d3e62b0fde94"/>
    <w:p>
      <w:pPr>
        <w:pStyle w:val="Heading2"/>
      </w:pPr>
      <w:r>
        <w:t xml:space="preserve">Slide 6: Challenges Specific to Russia Moscow</w:t>
      </w:r>
    </w:p>
    <w:p>
      <w:pPr>
        <w:pStyle w:val="FirstParagraph"/>
      </w:pPr>
      <w:r>
        <w:t xml:space="preserve">No discussion on Seminars Presentation Slides regarding this topic would be complete without addressing local challenges. The Seminar Presentation Slides identify several unique hurdles facing Paramedics in Russia Moscow.</w:t>
      </w:r>
    </w:p>
    <w:p>
      <w:pPr>
        <w:numPr>
          <w:ilvl w:val="0"/>
          <w:numId w:val="1001"/>
        </w:numPr>
        <w:pStyle w:val="Compact"/>
      </w:pPr>
      <w:r>
        <w:rPr>
          <w:bCs/>
          <w:b/>
        </w:rPr>
        <w:t xml:space="preserve">Traffic Congestion:</w:t>
      </w:r>
      <w:r>
        <w:t xml:space="preserve"> </w:t>
      </w:r>
      <w:r>
        <w:t xml:space="preserve">Navigating the dense traffic of Moscow can delay response times. Special lanes and siren protocols are utilized, but delays remain a significant factor.</w:t>
      </w:r>
    </w:p>
    <w:p>
      <w:pPr>
        <w:numPr>
          <w:ilvl w:val="0"/>
          <w:numId w:val="1001"/>
        </w:numPr>
        <w:pStyle w:val="Compact"/>
      </w:pPr>
      <w:r>
        <w:rPr>
          <w:bCs/>
          <w:b/>
        </w:rPr>
        <w:t xml:space="preserve">Climatic Conditions:</w:t>
      </w:r>
      <w:r>
        <w:t xml:space="preserve"> </w:t>
      </w:r>
      <w:r>
        <w:t xml:space="preserve">The severe winters in Russia Moscow pose physical challenges for Paramedics working outside the ambulance. Frostbite and hypothermia management are specialized skills required in this region.</w:t>
      </w:r>
    </w:p>
    <w:p>
      <w:pPr>
        <w:numPr>
          <w:ilvl w:val="0"/>
          <w:numId w:val="1001"/>
        </w:numPr>
        <w:pStyle w:val="Compact"/>
      </w:pPr>
      <w:r>
        <w:rPr>
          <w:bCs/>
          <w:b/>
        </w:rPr>
        <w:t xml:space="preserve">Urban Density:</w:t>
      </w:r>
      <w:r>
        <w:t xml:space="preserve"> </w:t>
      </w:r>
      <w:r>
        <w:t xml:space="preserve">Accessing patients in high-rise residential complexes can be logistically difficult, requiring coordination with building security and elevator systems.</w:t>
      </w:r>
    </w:p>
    <w:bookmarkEnd w:id="25"/>
    <w:bookmarkStart w:id="26" w:name="X8a4ea622b789e3ed2a1ffcda313c40d8810bcfb"/>
    <w:p>
      <w:pPr>
        <w:pStyle w:val="Heading2"/>
      </w:pPr>
      <w:r>
        <w:t xml:space="preserve">Slide 7: The Role of Volunteers and Public Interaction</w:t>
      </w:r>
    </w:p>
    <w:p>
      <w:pPr>
        <w:pStyle w:val="FirstParagraph"/>
      </w:pPr>
      <w:r>
        <w:t xml:space="preserve">The Seminar Presentation Slides also examine the social aspect of Paramedic work. In Russia Moscow, there is a growing network of volunteer organizations that support emergency services. These volunteers often assist with non-emergency patient transfers or provide logistical support during major events.</w:t>
      </w:r>
    </w:p>
    <w:p>
      <w:pPr>
        <w:pStyle w:val="BodyText"/>
      </w:pPr>
      <w:r>
        <w:t xml:space="preserve">This symbiotic relationship enhances the overall capacity of the EMS system in Russia Moscow. The Seminar Presentation Slides argue that public education is vital. When citizens understand how to interact effectively with Paramedics, outcomes improve. Therefore, Paramedics also serve as educators within their communities in Moscow.</w:t>
      </w:r>
    </w:p>
    <w:bookmarkEnd w:id="26"/>
    <w:bookmarkStart w:id="27" w:name="Xed139e097de3184fef0442fd9b267040a9d69aa"/>
    <w:p>
      <w:pPr>
        <w:pStyle w:val="Heading2"/>
      </w:pPr>
      <w:r>
        <w:t xml:space="preserve">Slide 8: Future Outlook and Recommendations</w:t>
      </w:r>
    </w:p>
    <w:p>
      <w:pPr>
        <w:pStyle w:val="FirstParagraph"/>
      </w:pPr>
      <w:r>
        <w:t xml:space="preserve">In conclusion, the Seminar Presentation Slides summarize that the role of the Paramedic in Russia Moscow is expanding. It is moving from a transport-focused model to a treatment-focused model supported by advanced technology.</w:t>
      </w:r>
    </w:p>
    <w:p>
      <w:pPr>
        <w:pStyle w:val="BodyText"/>
      </w:pPr>
      <w:r>
        <w:t xml:space="preserve">We recommend continued investment in training infrastructure and telemedicine capabilities. The evolution of this profession in Russia Moscow will likely serve as a case study for other large urban centers seeking to modernize their emergency response systems.</w:t>
      </w:r>
    </w:p>
    <w:p>
      <w:pPr>
        <w:pStyle w:val="BodyText"/>
      </w:pPr>
      <w:r>
        <w:t xml:space="preserve">The dedication of Paramedics in Russia Moscow is undeniable. By refining protocols, embracing technology, and improving public awareness, we can ensure that the paramedic remains the cornerstone of pre-hospital care in the capital. Thank you for engaging with these Seminar Presentation Slides on this vital topic.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Russia Moscow</dc:title>
  <dc:creator/>
  <dc:language>en</dc:language>
  <cp:keywords/>
  <dcterms:created xsi:type="dcterms:W3CDTF">2026-07-29T21:29:14Z</dcterms:created>
  <dcterms:modified xsi:type="dcterms:W3CDTF">2026-07-29T21:29:14Z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