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Spain,</w:t>
      </w:r>
      <w:r>
        <w:t xml:space="preserve"> </w:t>
      </w:r>
      <w:r>
        <w:t xml:space="preserve">Valencia</w:t>
      </w:r>
    </w:p>
    <w:bookmarkStart w:id="30" w:name="X7b916e819185f6f08218d6f39a7ba5a808faef7"/>
    <w:p>
      <w:pPr>
        <w:pStyle w:val="Heading1"/>
      </w:pPr>
      <w:r>
        <w:t xml:space="preserve">Seminar Presentation Slides</w:t>
      </w:r>
      <w:r>
        <w:br/>
      </w:r>
      <w:r>
        <w:t xml:space="preserve">The Evolving Role of the Paramedic in Spain, Valencia</w:t>
      </w:r>
    </w:p>
    <w:bookmarkStart w:id="20" w:name="slide-1-introduction-and-context"/>
    <w:p>
      <w:pPr>
        <w:pStyle w:val="Heading2"/>
      </w:pPr>
      <w:r>
        <w:t xml:space="preserve">Slide 1: Introduction and Context</w:t>
      </w:r>
    </w:p>
    <w:p>
      <w:pPr>
        <w:pStyle w:val="FirstParagraph"/>
      </w:pPr>
      <w:r>
        <w:rPr>
          <w:bCs/>
          <w:b/>
        </w:rPr>
        <w:t xml:space="preserve">Welcome to this specialized seminar presentation.</w:t>
      </w:r>
    </w:p>
    <w:p>
      <w:pPr>
        <w:pStyle w:val="BodyText"/>
      </w:pPr>
      <w:r>
        <w:t xml:space="preserve">This document is designed specifically for healthcare professionals, students, and administrators within the Spanish public health system. Our focus is strictly on the region of Spain Valencia (Comunitat Valenciana), a dynamic area with a unique demographic profile and a robust emergency medical services infrastructure.</w:t>
      </w:r>
    </w:p>
    <w:p>
      <w:pPr>
        <w:pStyle w:val="BodyText"/>
      </w:pPr>
      <w:r>
        <w:t xml:space="preserve">The primary objective of this seminar is to analyze the current status, challenges, and future trajectory of the</w:t>
      </w:r>
      <w:r>
        <w:t xml:space="preserve"> </w:t>
      </w:r>
      <w:r>
        <w:rPr>
          <w:bCs/>
          <w:b/>
        </w:rPr>
        <w:t xml:space="preserve">Paramedic</w:t>
      </w:r>
      <w:r>
        <w:t xml:space="preserve"> </w:t>
      </w:r>
      <w:r>
        <w:t xml:space="preserve">profession within this specific geographic and regulatory context. As Valencia faces increasing pressure from tourism peaks, an aging population, and urban density, the role of emergency care providers has never been more critical.</w:t>
      </w:r>
    </w:p>
    <w:bookmarkEnd w:id="20"/>
    <w:bookmarkStart w:id="21" w:name="slide-2-the-spanish-emergency-system-sem"/>
    <w:p>
      <w:pPr>
        <w:pStyle w:val="Heading2"/>
      </w:pPr>
      <w:r>
        <w:t xml:space="preserve">Slide 2: The Spanish Emergency System (SEM)</w:t>
      </w:r>
    </w:p>
    <w:p>
      <w:pPr>
        <w:pStyle w:val="FirstParagraph"/>
      </w:pPr>
      <w:r>
        <w:t xml:space="preserve">In Spain, emergency medical services are not centralized under a single national command but are managed by the Autonomous Communities. In Valencia, this responsibility falls to the Health Council (Conselleria de Sanitat Universal i Salut Pública).</w:t>
      </w:r>
    </w:p>
    <w:p>
      <w:pPr>
        <w:numPr>
          <w:ilvl w:val="0"/>
          <w:numId w:val="1001"/>
        </w:numPr>
        <w:pStyle w:val="Compact"/>
      </w:pPr>
      <w:r>
        <w:rPr>
          <w:bCs/>
          <w:b/>
        </w:rPr>
        <w:t xml:space="preserve">SAMU-EMM 112:</w:t>
      </w:r>
      <w:r>
        <w:t xml:space="preserve"> </w:t>
      </w:r>
      <w:r>
        <w:t xml:space="preserve">The Unified Management Center of Emergencies and Security is the cornerstone of our system. It integrates police, fire, and medical emergency dispatch.</w:t>
      </w:r>
    </w:p>
    <w:p>
      <w:pPr>
        <w:numPr>
          <w:ilvl w:val="0"/>
          <w:numId w:val="1001"/>
        </w:numPr>
        <w:pStyle w:val="Compact"/>
      </w:pPr>
      <w:r>
        <w:rPr>
          <w:bCs/>
          <w:b/>
        </w:rPr>
        <w:t xml:space="preserve">Hierarchical Structure:</w:t>
      </w:r>
      <w:r>
        <w:t xml:space="preserve"> </w:t>
      </w:r>
      <w:r>
        <w:t xml:space="preserve">Spain operates a tiered system involving Basic Life Support (BLS) units provided by firefighters or technical staff, Advanced Life Support (ALS) units driven by nurses and technicians, and Critical Care Transport teams.</w:t>
      </w:r>
    </w:p>
    <w:p>
      <w:pPr>
        <w:numPr>
          <w:ilvl w:val="0"/>
          <w:numId w:val="1001"/>
        </w:numPr>
        <w:pStyle w:val="Compact"/>
      </w:pPr>
      <w:r>
        <w:rPr>
          <w:bCs/>
          <w:b/>
        </w:rPr>
        <w:t xml:space="preserve">The Gap:</w:t>
      </w:r>
      <w:r>
        <w:t xml:space="preserve"> </w:t>
      </w:r>
      <w:r>
        <w:t xml:space="preserve">Historically, the specific title of "Paramedic" as understood in Anglo-Saxon countries has been ambiguous in Spain. However, the push for professional recognition is gaining momentum within Valencia's health sector.</w:t>
      </w:r>
    </w:p>
    <w:bookmarkEnd w:id="21"/>
    <w:bookmarkStart w:id="22" w:name="X3b368a009886b15742c21ccfc6226e5ba8e6b49"/>
    <w:p>
      <w:pPr>
        <w:pStyle w:val="Heading2"/>
      </w:pPr>
      <w:r>
        <w:t xml:space="preserve">Slide 3: Defining the Paramedic Role in Valencia</w:t>
      </w:r>
    </w:p>
    <w:p>
      <w:pPr>
        <w:pStyle w:val="FirstParagraph"/>
      </w:pPr>
      <w:r>
        <w:t xml:space="preserve">To understand the future, we must define the present. In Spain Valencia, the term "Paramedic" is often associated with two distinct profiles:</w:t>
      </w:r>
    </w:p>
    <w:p>
      <w:pPr>
        <w:numPr>
          <w:ilvl w:val="0"/>
          <w:numId w:val="1002"/>
        </w:numPr>
        <w:pStyle w:val="Compact"/>
      </w:pPr>
      <w:r>
        <w:rPr>
          <w:bCs/>
          <w:b/>
        </w:rPr>
        <w:t xml:space="preserve">The University Nurse (Enfermero/a):</w:t>
      </w:r>
      <w:r>
        <w:t xml:space="preserve"> </w:t>
      </w:r>
      <w:r>
        <w:t xml:space="preserve">Currently, ALS ambulances in Valencia are predominantly staffed by registered nurses who have undergone additional specialization in emergency care. They possess a high degree of autonomy and prescribe medications.</w:t>
      </w:r>
    </w:p>
    <w:p>
      <w:pPr>
        <w:numPr>
          <w:ilvl w:val="0"/>
          <w:numId w:val="1002"/>
        </w:numPr>
        <w:pStyle w:val="Compact"/>
      </w:pPr>
      <w:r>
        <w:rPr>
          <w:bCs/>
          <w:b/>
        </w:rPr>
        <w:t xml:space="preserve">The Emergency Health Technician (Técnico en Atención Sanitaria - TAS):</w:t>
      </w:r>
      <w:r>
        <w:t xml:space="preserve"> </w:t>
      </w:r>
      <w:r>
        <w:t xml:space="preserve">These professionals handle BLS and assist ALS crews. While highly skilled, their scope is more limited compared to their nursing counterparts or international paramedics.</w:t>
      </w:r>
    </w:p>
    <w:p>
      <w:pPr>
        <w:pStyle w:val="FirstParagraph"/>
      </w:pPr>
      <w:r>
        <w:t xml:space="preserve">This seminar argues that there is a pressing need for a unified, distinct academic pathway for the</w:t>
      </w:r>
      <w:r>
        <w:t xml:space="preserve"> </w:t>
      </w:r>
      <w:r>
        <w:rPr>
          <w:bCs/>
          <w:b/>
        </w:rPr>
        <w:t xml:space="preserve">Paramedic</w:t>
      </w:r>
      <w:r>
        <w:t xml:space="preserve"> </w:t>
      </w:r>
      <w:r>
        <w:t xml:space="preserve">in Spain Valencia, bridging the gap between technical support and medical autonomy, similar to models seen in Northern Europe and North America.</w:t>
      </w:r>
    </w:p>
    <w:bookmarkEnd w:id="22"/>
    <w:bookmarkStart w:id="23" w:name="Xf80985c65c80d97ff0a8a5afaa3de63a569b48f"/>
    <w:p>
      <w:pPr>
        <w:pStyle w:val="Heading2"/>
      </w:pPr>
      <w:r>
        <w:t xml:space="preserve">Slide 4: Demographic Pressures in Spain Valencia</w:t>
      </w:r>
    </w:p>
    <w:p>
      <w:pPr>
        <w:pStyle w:val="FirstParagraph"/>
      </w:pPr>
      <w:r>
        <w:t xml:space="preserve">The effectiveness of any paramedic service is directly linked to the demographic reality of its coverage area. Spain Valencia presents a unique set of challenges:</w:t>
      </w:r>
    </w:p>
    <w:p>
      <w:pPr>
        <w:numPr>
          <w:ilvl w:val="0"/>
          <w:numId w:val="1003"/>
        </w:numPr>
        <w:pStyle w:val="Compact"/>
      </w:pPr>
      <w:r>
        <w:rPr>
          <w:bCs/>
          <w:b/>
        </w:rPr>
        <w:t xml:space="preserve">Tourism Seasonality:</w:t>
      </w:r>
      <w:r>
        <w:t xml:space="preserve"> </w:t>
      </w:r>
      <w:r>
        <w:t xml:space="preserve">Coastal areas such as Benidorm, Alicante, and the Costa Blanca experience massive population surges in summer. Paramedic services must be flexible enough to handle mass casualty incidents or high volumes of cardiac events among elderly tourists.</w:t>
      </w:r>
    </w:p>
    <w:p>
      <w:pPr>
        <w:numPr>
          <w:ilvl w:val="0"/>
          <w:numId w:val="1003"/>
        </w:numPr>
        <w:pStyle w:val="Compact"/>
      </w:pPr>
      <w:r>
        <w:rPr>
          <w:bCs/>
          <w:b/>
        </w:rPr>
        <w:t xml:space="preserve">Aging Population:</w:t>
      </w:r>
      <w:r>
        <w:t xml:space="preserve"> </w:t>
      </w:r>
      <w:r>
        <w:t xml:space="preserve">Valencia has one of the highest percentages of retirees in Spain. This leads to a higher frequency of chronic disease exacerbations, falls, and polypharmacy complications requiring advanced assessment by paramedic staff.</w:t>
      </w:r>
    </w:p>
    <w:p>
      <w:pPr>
        <w:numPr>
          <w:ilvl w:val="0"/>
          <w:numId w:val="1003"/>
        </w:numPr>
        <w:pStyle w:val="Compact"/>
      </w:pPr>
      <w:r>
        <w:rPr>
          <w:bCs/>
          <w:b/>
        </w:rPr>
        <w:t xml:space="preserve">Urban vs. Rural Disparity:</w:t>
      </w:r>
      <w:r>
        <w:t xml:space="preserve"> </w:t>
      </w:r>
      <w:r>
        <w:t xml:space="preserve">While Valencia City is well-served, rural municipalities often face longer response times due to difficult geography. Paramedic teams in these areas require advanced training in wilderness medicine and prolonged care protocols.</w:t>
      </w:r>
    </w:p>
    <w:bookmarkEnd w:id="23"/>
    <w:bookmarkStart w:id="24" w:name="X9efc6ca3166640657388e37e06907b6af291a6e"/>
    <w:p>
      <w:pPr>
        <w:pStyle w:val="Heading2"/>
      </w:pPr>
      <w:r>
        <w:t xml:space="preserve">Slide 5: Educational Requirements and Accreditation</w:t>
      </w:r>
    </w:p>
    <w:p>
      <w:pPr>
        <w:pStyle w:val="FirstParagraph"/>
      </w:pPr>
      <w:r>
        <w:t xml:space="preserve">A key outcome of this seminar is the proposal for educational reform. Currently, Spain lacks a standardized university degree specifically titled "Paramedic." Instead, professionals rely on master’s degrees or internal hospital training.</w:t>
      </w:r>
    </w:p>
    <w:p>
      <w:pPr>
        <w:pStyle w:val="BodyText"/>
      </w:pPr>
      <w:r>
        <w:rPr>
          <w:bCs/>
          <w:b/>
        </w:rPr>
        <w:t xml:space="preserve">The Proposed Model:</w:t>
      </w:r>
    </w:p>
    <w:p>
      <w:pPr>
        <w:numPr>
          <w:ilvl w:val="0"/>
          <w:numId w:val="1004"/>
        </w:numPr>
        <w:pStyle w:val="Compact"/>
      </w:pPr>
      <w:r>
        <w:rPr>
          <w:bCs/>
          <w:b/>
        </w:rPr>
        <w:t xml:space="preserve">Bachelor’s Degree:</w:t>
      </w:r>
      <w:r>
        <w:t xml:space="preserve"> </w:t>
      </w:r>
      <w:r>
        <w:t xml:space="preserve">Implementation of a 4-year Bachelor's degree in Paramedicine offered by universities in Valencia (such as UV, UPV, or Vithas). This would standardize the curriculum across Spain.</w:t>
      </w:r>
    </w:p>
    <w:p>
      <w:pPr>
        <w:numPr>
          <w:ilvl w:val="0"/>
          <w:numId w:val="1004"/>
        </w:numPr>
        <w:pStyle w:val="Compact"/>
      </w:pPr>
      <w:r>
        <w:rPr>
          <w:bCs/>
          <w:b/>
        </w:rPr>
        <w:t xml:space="preserve">Licensure Exam:</w:t>
      </w:r>
      <w:r>
        <w:t xml:space="preserve"> </w:t>
      </w:r>
      <w:r>
        <w:t xml:space="preserve">A national licensure exam to ensure uniform competency levels for practicing paramedics.</w:t>
      </w:r>
    </w:p>
    <w:p>
      <w:pPr>
        <w:numPr>
          <w:ilvl w:val="0"/>
          <w:numId w:val="1004"/>
        </w:numPr>
        <w:pStyle w:val="Compact"/>
      </w:pPr>
      <w:r>
        <w:rPr>
          <w:bCs/>
          <w:b/>
        </w:rPr>
        <w:t xml:space="preserve">Certification Maintenance:</w:t>
      </w:r>
      <w:r>
        <w:t xml:space="preserve"> </w:t>
      </w:r>
      <w:r>
        <w:t xml:space="preserve">Mandatory continuing education credits in areas such as toxicology, trauma surgery assistance, and mental health crisis intervention.</w:t>
      </w:r>
    </w:p>
    <w:bookmarkEnd w:id="24"/>
    <w:bookmarkStart w:id="25" w:name="slide-6-interagency-collaboration"/>
    <w:p>
      <w:pPr>
        <w:pStyle w:val="Heading2"/>
      </w:pPr>
      <w:r>
        <w:t xml:space="preserve">Slide 6: Interagency Collaboration</w:t>
      </w:r>
    </w:p>
    <w:p>
      <w:pPr>
        <w:pStyle w:val="FirstParagraph"/>
      </w:pPr>
      <w:r>
        <w:t xml:space="preserve">In Spain Valencia, the Paramedic does not work in isolation. Effective collaboration is vital for patient survival.</w:t>
      </w:r>
    </w:p>
    <w:p>
      <w:pPr>
        <w:numPr>
          <w:ilvl w:val="0"/>
          <w:numId w:val="1005"/>
        </w:numPr>
        <w:pStyle w:val="Compact"/>
      </w:pPr>
      <w:r>
        <w:rPr>
          <w:bCs/>
          <w:b/>
        </w:rPr>
        <w:t xml:space="preserve">The Firefighters (Bomberos):</w:t>
      </w:r>
      <w:r>
        <w:t xml:space="preserve"> </w:t>
      </w:r>
      <w:r>
        <w:t xml:space="preserve">In many municipalities, firefighters are the first on scene with BLS capabilities. Clear protocols must exist for paramedic handovers and escalation of care.</w:t>
      </w:r>
    </w:p>
    <w:p>
      <w:pPr>
        <w:numPr>
          <w:ilvl w:val="0"/>
          <w:numId w:val="1005"/>
        </w:numPr>
        <w:pStyle w:val="Compact"/>
      </w:pPr>
      <w:r>
        <w:rPr>
          <w:bCs/>
          <w:b/>
        </w:rPr>
        <w:t xml:space="preserve">Hospital Integration:</w:t>
      </w:r>
      <w:r>
        <w:t xml:space="preserve"> </w:t>
      </w:r>
      <w:r>
        <w:t xml:space="preserve">The "Chain of Survival" includes hospital preparation. Paramedics in Valencia must have real-time communication with emergency departments to alert them of incoming trauma or stroke patients, enabling immediate activation of cath labs or neurosurgery teams.</w:t>
      </w:r>
    </w:p>
    <w:p>
      <w:pPr>
        <w:numPr>
          <w:ilvl w:val="0"/>
          <w:numId w:val="1005"/>
        </w:numPr>
        <w:pStyle w:val="Compact"/>
      </w:pPr>
      <w:r>
        <w:rPr>
          <w:bCs/>
          <w:b/>
        </w:rPr>
        <w:t xml:space="preserve">Law Enforcement:</w:t>
      </w:r>
      <w:r>
        <w:t xml:space="preserve"> </w:t>
      </w:r>
      <w:r>
        <w:t xml:space="preserve">In cases involving violent incidents or mental health crises, paramedics must work alongside Mossos d'Esquadra (in Catalonia) and Guardia Civil/Mossos in Valencia to ensure scene safety while maintaining patient privacy and dignity.</w:t>
      </w:r>
    </w:p>
    <w:bookmarkEnd w:id="25"/>
    <w:bookmarkStart w:id="26" w:name="slide-7-technological-advancements"/>
    <w:p>
      <w:pPr>
        <w:pStyle w:val="Heading2"/>
      </w:pPr>
      <w:r>
        <w:t xml:space="preserve">Slide 7: Technological Advancements</w:t>
      </w:r>
    </w:p>
    <w:p>
      <w:pPr>
        <w:pStyle w:val="FirstParagraph"/>
      </w:pPr>
      <w:r>
        <w:t xml:space="preserve">The modern paramedic in Spain Valencia is a mobile clinician equipped with cutting-edge technology.</w:t>
      </w:r>
    </w:p>
    <w:p>
      <w:pPr>
        <w:numPr>
          <w:ilvl w:val="0"/>
          <w:numId w:val="1006"/>
        </w:numPr>
        <w:pStyle w:val="Compact"/>
      </w:pPr>
      <w:r>
        <w:rPr>
          <w:bCs/>
          <w:b/>
        </w:rPr>
        <w:t xml:space="preserve">e-Documentation:</w:t>
      </w:r>
      <w:r>
        <w:t xml:space="preserve"> </w:t>
      </w:r>
      <w:r>
        <w:t xml:space="preserve">The transition to paperless systems allows for immediate data entry into the patient's electronic health record, accessible by hospital doctors upon arrival.</w:t>
      </w:r>
    </w:p>
    <w:p>
      <w:pPr>
        <w:numPr>
          <w:ilvl w:val="0"/>
          <w:numId w:val="1006"/>
        </w:numPr>
        <w:pStyle w:val="Compact"/>
      </w:pPr>
      <w:r>
        <w:rPr>
          <w:bCs/>
          <w:b/>
        </w:rPr>
        <w:t xml:space="preserve">Teleradiology and Telemedicine:</w:t>
      </w:r>
      <w:r>
        <w:t xml:space="preserve"> </w:t>
      </w:r>
      <w:r>
        <w:t xml:space="preserve">Paramedics are increasingly using tablets to transmit ECGs and ultrasound images directly to hospital specialists. In Valencia, this technology is being piloted in critical cardiac cases to reduce door-to-balloon times.</w:t>
      </w:r>
    </w:p>
    <w:p>
      <w:pPr>
        <w:numPr>
          <w:ilvl w:val="0"/>
          <w:numId w:val="1006"/>
        </w:numPr>
        <w:pStyle w:val="Compact"/>
      </w:pPr>
      <w:r>
        <w:rPr>
          <w:bCs/>
          <w:b/>
        </w:rPr>
        <w:t xml:space="preserve">AI Dispatch Algorithms:</w:t>
      </w:r>
      <w:r>
        <w:t xml:space="preserve"> </w:t>
      </w:r>
      <w:r>
        <w:t xml:space="preserve">The 112 system utilizes AI to prioritize calls. Paramedics must be trained to interpret these alerts accurately and adjust their resource deployment accordingly.</w:t>
      </w:r>
    </w:p>
    <w:bookmarkEnd w:id="26"/>
    <w:bookmarkStart w:id="27" w:name="slide-8-challenges-and-future-outlook"/>
    <w:p>
      <w:pPr>
        <w:pStyle w:val="Heading2"/>
      </w:pPr>
      <w:r>
        <w:t xml:space="preserve">Slide 8: Challenges and Future Outlook</w:t>
      </w:r>
    </w:p>
    <w:p>
      <w:pPr>
        <w:pStyle w:val="FirstParagraph"/>
      </w:pPr>
      <w:r>
        <w:t xml:space="preserve">Despite progress, significant hurdles remain for the profession of Paramedic in Spain Valencia:</w:t>
      </w:r>
    </w:p>
    <w:p>
      <w:pPr>
        <w:numPr>
          <w:ilvl w:val="0"/>
          <w:numId w:val="1007"/>
        </w:numPr>
        <w:pStyle w:val="Compact"/>
      </w:pPr>
      <w:r>
        <w:rPr>
          <w:bCs/>
          <w:b/>
        </w:rPr>
        <w:t xml:space="preserve">Burnout and Mental Health:</w:t>
      </w:r>
      <w:r>
        <w:t xml:space="preserve"> </w:t>
      </w:r>
      <w:r>
        <w:t xml:space="preserve">High stress levels, shift work, and exposure to traumatic events require robust psychological support systems within the healthcare unions.</w:t>
      </w:r>
    </w:p>
    <w:p>
      <w:pPr>
        <w:numPr>
          <w:ilvl w:val="0"/>
          <w:numId w:val="1007"/>
        </w:numPr>
        <w:pStyle w:val="Compact"/>
      </w:pPr>
      <w:r>
        <w:t xml:space="preserve">&lt; legislative Recognition: There is an ongoing political debate regarding the legal definition of paramedic practice. Union groups in Valencia are actively lobbying for clearer scopes of practice.</w:t>
      </w:r>
    </w:p>
    <w:p>
      <w:pPr>
        <w:numPr>
          <w:ilvl w:val="0"/>
          <w:numId w:val="1007"/>
        </w:numPr>
        <w:pStyle w:val="Compact"/>
      </w:pPr>
      <w:r>
        <w:rPr>
          <w:bCs/>
          <w:b/>
        </w:rPr>
        <w:t xml:space="preserve">Budget Constraints:</w:t>
      </w:r>
      <w:r>
        <w:t xml:space="preserve"> </w:t>
      </w:r>
      <w:r>
        <w:t xml:space="preserve">Public health funding fluctuations can impact equipment availability and staffing ratios, directly affecting patient outcomes.</w:t>
      </w:r>
    </w:p>
    <w:bookmarkEnd w:id="27"/>
    <w:bookmarkStart w:id="28" w:name="Xc95aa4ee1ba658d0e45f8039f72c2a0747e3f52"/>
    <w:p>
      <w:pPr>
        <w:pStyle w:val="Heading2"/>
      </w:pPr>
      <w:r>
        <w:t xml:space="preserve">Slide 9: Recommendations for Policy Makers</w:t>
      </w:r>
    </w:p>
    <w:p>
      <w:pPr>
        <w:pStyle w:val="FirstParagraph"/>
      </w:pPr>
      <w:r>
        <w:t xml:space="preserve">To advance the status of the Paramedic in Spain Valencia, we propose the following actions:</w:t>
      </w:r>
    </w:p>
    <w:p>
      <w:pPr>
        <w:numPr>
          <w:ilvl w:val="0"/>
          <w:numId w:val="1008"/>
        </w:numPr>
        <w:pStyle w:val="Compact"/>
      </w:pPr>
      <w:r>
        <w:rPr>
          <w:bCs/>
          <w:b/>
        </w:rPr>
        <w:t xml:space="preserve">Audit Current Staffing Levels:</w:t>
      </w:r>
    </w:p>
    <w:p>
      <w:pPr>
        <w:numPr>
          <w:ilvl w:val="0"/>
          <w:numId w:val="1008"/>
        </w:numPr>
        <w:pStyle w:val="Compact"/>
      </w:pPr>
      <w:r>
        <w:rPr>
          <w:bCs/>
          <w:b/>
        </w:rPr>
        <w:t xml:space="preserve">Funding for Specialized Training:</w:t>
      </w:r>
    </w:p>
    <w:p>
      <w:pPr>
        <w:numPr>
          <w:ilvl w:val="0"/>
          <w:numId w:val="1008"/>
        </w:numPr>
        <w:pStyle w:val="Compact"/>
      </w:pPr>
      <w:r>
        <w:rPr>
          <w:bCs/>
          <w:b/>
        </w:rPr>
        <w:t xml:space="preserve">Public Awareness Campaigns:</w:t>
      </w:r>
      <w:r>
        <w:t xml:space="preserve">Educate the Valencian public on when to call 112 versus visiting primary care centers (CAPs), reducing unnecessary strain on paramedic resources.</w:t>
      </w:r>
    </w:p>
    <w:bookmarkEnd w:id="28"/>
    <w:bookmarkStart w:id="29" w:name="slide-10-conclusion"/>
    <w:p>
      <w:pPr>
        <w:pStyle w:val="Heading2"/>
      </w:pPr>
      <w:r>
        <w:t xml:space="preserve">Slide 10: Conclusion</w:t>
      </w:r>
    </w:p>
    <w:p>
      <w:pPr>
        <w:pStyle w:val="FirstParagraph"/>
      </w:pPr>
      <w:r>
        <w:t xml:space="preserve">The evolution of the Paramedic in Spain Valencia is not just a professional issue; it is a public health imperative. By recognizing the distinct value of advanced pre-hospital care, standardizing education, and integrating technology, we can save more lives.</w:t>
      </w:r>
    </w:p>
    <w:p>
      <w:pPr>
        <w:pStyle w:val="BodyText"/>
      </w:pPr>
      <w:r>
        <w:t xml:space="preserve">This seminar presentation has outlined the current landscape, identified critical gaps, and proposed a roadmap for the future. The Paramedic in Spain Valencia is ready to step into a more defined and empowered role. It is now up to policymakers, educators, and healthcare leaders to facilitate this transition.</w:t>
      </w:r>
    </w:p>
    <w:p>
      <w:pPr>
        <w:pStyle w:val="BodyText"/>
      </w:pPr>
      <w:r>
        <w:rPr>
          <w:bCs/>
          <w:b/>
        </w:rPr>
        <w:t xml:space="preserve">Thank you for your attention. Questions?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Paramedic in Spain, Valencia</dc:title>
  <dc:creator/>
  <dc:language>en</dc:language>
  <cp:keywords/>
  <dcterms:created xsi:type="dcterms:W3CDTF">2026-07-29T07:22:29Z</dcterms:created>
  <dcterms:modified xsi:type="dcterms:W3CDTF">2026-07-29T07:22:29Z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