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Paramedics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8" w:name="X939a61c3f55bb375e8a7f209198f12e0cc2bf4f"/>
    <w:p>
      <w:pPr>
        <w:pStyle w:val="Heading1"/>
      </w:pPr>
      <w:r>
        <w:t xml:space="preserve">Seminar Presentation Slides: Evolving the Paramedic Role in Thailand Bangkok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t xml:space="preserve">Welcome to this comprehensive seminar presentation dedicated to the critical evolution of emergency medical services. The primary focus of today's discourse is the integration, training, and expansion of the **Paramedic** profession within the dynamic urban landscape of **Thailand Bangkok**. As we navigate through these slides, we will explore why establishing a robust paramedic workforce is not merely an option but a necessity for modern healthcare infrastructure. This presentation aims to bridge the gap between current pre-hospital care models and international standards, specifically tailored to meet the unique challenges faced in one of Asia's most populous metropolises.</w:t>
      </w:r>
    </w:p>
    <w:bookmarkEnd w:id="20"/>
    <w:bookmarkStart w:id="21" w:name="slide-2-the-context-of-thailand-bangkok"/>
    <w:p>
      <w:pPr>
        <w:pStyle w:val="Heading2"/>
      </w:pPr>
      <w:r>
        <w:t xml:space="preserve">Slide 2: The Context of Thailand Bangkok</w:t>
      </w:r>
    </w:p>
    <w:p>
      <w:pPr>
        <w:pStyle w:val="FirstParagraph"/>
      </w:pPr>
      <w:r>
        <w:rPr>
          <w:bCs/>
          <w:b/>
        </w:rPr>
        <w:t xml:space="preserve">The Urban Challenge:</w:t>
      </w:r>
    </w:p>
    <w:p>
      <w:pPr>
        <w:numPr>
          <w:ilvl w:val="0"/>
          <w:numId w:val="1001"/>
        </w:numPr>
        <w:pStyle w:val="Compact"/>
      </w:pPr>
      <w:r>
        <w:t xml:space="preserve">**Thailand Bangkok** serves as the economic and cultural heart of the nation, attracting millions of residents and tourists annually.</w:t>
      </w:r>
    </w:p>
    <w:p>
      <w:pPr>
        <w:numPr>
          <w:ilvl w:val="0"/>
          <w:numId w:val="1001"/>
        </w:numPr>
        <w:pStyle w:val="Compact"/>
      </w:pPr>
      <w:r>
        <w:t xml:space="preserve">The city faces unique logistical hurdles, including severe traffic congestion which significantly delays emergency response times.</w:t>
      </w:r>
    </w:p>
    <w:p>
      <w:pPr>
        <w:numPr>
          <w:ilvl w:val="0"/>
          <w:numId w:val="1001"/>
        </w:numPr>
        <w:pStyle w:val="Compact"/>
      </w:pPr>
      <w:r>
        <w:t xml:space="preserve">Rapid urbanization has led to a high density of population in central areas, increasing the frequency of medical emergencies ranging from cardiac arrests to traumatic injuries from road accidents and motorcycle mishaps.</w:t>
      </w:r>
    </w:p>
    <w:p>
      <w:pPr>
        <w:numPr>
          <w:ilvl w:val="0"/>
          <w:numId w:val="1001"/>
        </w:numPr>
        <w:pStyle w:val="Compact"/>
      </w:pPr>
      <w:r>
        <w:t xml:space="preserve">The diversity of the population requires healthcare providers who are culturally competent and linguistically adaptable, making the local context distinct from other Asian cities.</w:t>
      </w:r>
    </w:p>
    <w:p>
      <w:pPr>
        <w:pStyle w:val="FirstParagraph"/>
      </w:pPr>
      <w:r>
        <w:t xml:space="preserve">The current emergency response system relies heavily on ambulance drivers and basic first responders. However, the complexity of modern emergencies demands a higher level of clinical expertise that only a trained **Paramedic** can provide.</w:t>
      </w:r>
    </w:p>
    <w:bookmarkEnd w:id="21"/>
    <w:bookmarkStart w:id="22" w:name="slide-3-defining-the-modern-paramedic"/>
    <w:p>
      <w:pPr>
        <w:pStyle w:val="Heading2"/>
      </w:pPr>
      <w:r>
        <w:t xml:space="preserve">Slide 3: Defining the Modern Paramedic</w:t>
      </w:r>
    </w:p>
    <w:p>
      <w:pPr>
        <w:pStyle w:val="FirstParagraph"/>
      </w:pPr>
      <w:r>
        <w:t xml:space="preserve">A **Paramedic** is far more than an ambulance driver; they are highly skilled medical professionals who operate under a wide scope of practice. Unlike traditional emergency medical technicians (EMTs), paramedics are trained to:</w:t>
      </w:r>
    </w:p>
    <w:p>
      <w:pPr>
        <w:numPr>
          <w:ilvl w:val="0"/>
          <w:numId w:val="1002"/>
        </w:numPr>
        <w:pStyle w:val="Compact"/>
      </w:pPr>
      <w:r>
        <w:t xml:space="preserve">**Administer Advanced Life Support (ALS):** This includes intubation, intravenous fluid therapy, and the administration of complex medications such as epinephrine for anaphylaxis or pain management.</w:t>
      </w:r>
    </w:p>
    <w:p>
      <w:pPr>
        <w:numPr>
          <w:ilvl w:val="0"/>
          <w:numId w:val="1002"/>
        </w:numPr>
        <w:pStyle w:val="Compact"/>
      </w:pPr>
      <w:r>
        <w:t xml:space="preserve">**Perform Diagnostics:** Utilizing portable ECG machines to diagnose heart attacks and interpreting rhythms in real-time to guide treatment decisions en route to the hospital.</w:t>
      </w:r>
    </w:p>
    <w:p>
      <w:pPr>
        <w:numPr>
          <w:ilvl w:val="0"/>
          <w:numId w:val="1002"/>
        </w:numPr>
        <w:pStyle w:val="Compact"/>
      </w:pPr>
      <w:r>
        <w:t xml:space="preserve">**Execute Critical Interventions:** Managing airways, performing needle decompressions for tension pneumothorax, and stabilizing severe trauma victims on-site before transport.</w:t>
      </w:r>
    </w:p>
    <w:p>
      <w:pPr>
        <w:pStyle w:val="FirstParagraph"/>
      </w:pPr>
      <w:r>
        <w:t xml:space="preserve">In the context of **Thailand Bangkok**, these skills are vital because the "golden hour" for trauma patients is often compromised by traffic. Every minute a **Paramedic** spends providing advanced care on scene can significantly improve survival rates.</w:t>
      </w:r>
    </w:p>
    <w:bookmarkEnd w:id="22"/>
    <w:bookmarkStart w:id="23" w:name="X7f03f349d295df015e7371964065557181376f5"/>
    <w:p>
      <w:pPr>
        <w:pStyle w:val="Heading2"/>
      </w:pPr>
      <w:r>
        <w:t xml:space="preserve">Slide 4: Current Gaps in Pre-Hospital Care</w:t>
      </w:r>
    </w:p>
    <w:p>
      <w:pPr>
        <w:pStyle w:val="FirstParagraph"/>
      </w:pPr>
      <w:r>
        <w:t xml:space="preserve">Despite the advancements in hospital-based medicine in **Thailand Bangkok**, the pre-hospital sector faces significant challenges:</w:t>
      </w:r>
    </w:p>
    <w:p>
      <w:pPr>
        <w:numPr>
          <w:ilvl w:val="0"/>
          <w:numId w:val="1003"/>
        </w:numPr>
        <w:pStyle w:val="Compact"/>
      </w:pPr>
      <w:r>
        <w:t xml:space="preserve">**Standardization Issues:** There is often a lack of uniform protocols across different private and public ambulance services.</w:t>
      </w:r>
    </w:p>
    <w:p>
      <w:pPr>
        <w:numPr>
          <w:ilvl w:val="0"/>
          <w:numId w:val="1003"/>
        </w:numPr>
        <w:pStyle w:val="Compact"/>
      </w:pPr>
      <w:r>
        <w:t xml:space="preserve">**Training Disparities:** Many current responders lack the formal academic background required for advanced life support, relying instead on basic first aid knowledge.</w:t>
      </w:r>
    </w:p>
    <w:p>
      <w:pPr>
        <w:numPr>
          <w:ilvl w:val="0"/>
          <w:numId w:val="1003"/>
        </w:numPr>
        <w:pStyle w:val="Compact"/>
      </w:pPr>
      <w:r>
        <w:t xml:space="preserve">**Resource Allocation:** Ambulances are frequently used as transport vehicles rather than mobile intensive care units due to staffing limitations.</w:t>
      </w:r>
    </w:p>
    <w:p>
      <w:pPr>
        <w:pStyle w:val="FirstParagraph"/>
      </w:pPr>
      <w:r>
        <w:t xml:space="preserve">To address these gaps, a dedicated **Paramedic** framework must be implemented. This involves creating clear career pathways, standardized certification exams, and continuous professional development programs tailored to the specific epidemiological needs of **Thailand Bangkok.</w:t>
      </w:r>
    </w:p>
    <w:bookmarkEnd w:id="23"/>
    <w:bookmarkStart w:id="24" w:name="X3ef5580f0ae79c49d5cf9427488c07f0de41d8a"/>
    <w:p>
      <w:pPr>
        <w:pStyle w:val="Heading2"/>
      </w:pPr>
      <w:r>
        <w:t xml:space="preserve">Slide 5: The Impact on Public Health Outcomes</w:t>
      </w:r>
    </w:p>
    <w:p>
      <w:pPr>
        <w:pStyle w:val="FirstParagraph"/>
      </w:pPr>
      <w:r>
        <w:t xml:space="preserve">The introduction and expansion of professional **Paramedic** services directly correlate with improved public health metrics. Studies from international cities suggest that the presence of advanced paramedic teams leads to:</w:t>
      </w:r>
    </w:p>
    <w:p>
      <w:pPr>
        <w:numPr>
          <w:ilvl w:val="0"/>
          <w:numId w:val="1004"/>
        </w:numPr>
        <w:pStyle w:val="Compact"/>
      </w:pPr>
      <w:r>
        <w:t xml:space="preserve">**Reduced Mortality Rates:** Specifically in cases of out-of-hospital cardiac arrest (OHCA), where early defibrillation and drug administration are critical.</w:t>
      </w:r>
    </w:p>
    <w:p>
      <w:pPr>
        <w:numPr>
          <w:ilvl w:val="0"/>
          <w:numId w:val="1004"/>
        </w:numPr>
        <w:pStyle w:val="Compact"/>
      </w:pPr>
      <w:r>
        <w:t xml:space="preserve">**Shorter Hospital Stays:** Proper stabilization on scene reduces the severity of complications upon arrival at the emergency department.</w:t>
      </w:r>
    </w:p>
    <w:p>
      <w:pPr>
        <w:numPr>
          <w:ilvl w:val="0"/>
          <w:numId w:val="1004"/>
        </w:numPr>
        <w:pStyle w:val="Compact"/>
      </w:pPr>
      <w:r>
        <w:t xml:space="preserve">**Enhanced Patient Satisfaction:** When citizens trust that they will receive immediate, high-quality medical attention regardless of where they are in **Thailand Bangkok**, it fosters greater confidence in the public health system.</w:t>
      </w:r>
    </w:p>
    <w:p>
      <w:pPr>
        <w:pStyle w:val="FirstParagraph"/>
      </w:pPr>
      <w:r>
        <w:t xml:space="preserve">In a city as vibrant and fast-paced as **Thailand Bangkok**, the efficiency of emergency care is a measure of the city's overall modernization and humanitarian commitment.</w:t>
      </w:r>
    </w:p>
    <w:bookmarkEnd w:id="24"/>
    <w:bookmarkStart w:id="25" w:name="slide-6-proposed-implementation-strategy"/>
    <w:p>
      <w:pPr>
        <w:pStyle w:val="Heading2"/>
      </w:pPr>
      <w:r>
        <w:t xml:space="preserve">Slide 6: Proposed Implementation Strategy</w:t>
      </w:r>
    </w:p>
    <w:p>
      <w:pPr>
        <w:pStyle w:val="FirstParagraph"/>
      </w:pPr>
      <w:r>
        <w:t xml:space="preserve">To successfully integrate **Paramedics** into the healthcare fabric of **Thailand Bangkok**, a multi-phased strategy is recommended: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Phase 1: Curriculum Development.</w:t>
      </w:r>
      <w:r>
        <w:br/>
      </w:r>
      <w:r>
        <w:t xml:space="preserve">Create university-level degree programs in Paramedicine that combine theoretical knowledge with rigorous clinical rotations in busy emergency departments across the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Phase 2: Certification and Licensing.</w:t>
      </w:r>
      <w:r>
        <w:br/>
      </w:r>
      <w:r>
        <w:t xml:space="preserve">The Ministry of Public Health must establish a national board to certify paramedics, ensuring that only qualified individuals practice. This creates a legal framework for their scope of practice.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Phase 3: Pilot Programs in High-Need Areas.</w:t>
      </w:r>
      <w:r>
        <w:br/>
      </w:r>
      <w:r>
        <w:t xml:space="preserve">Deploy **Paramedic**-staffed ambulances in high-traffic zones such as Sukhumvit, Silom, and the historic Old City district to test response efficacy and gather data.</w:t>
      </w:r>
    </w:p>
    <w:p>
      <w:pPr>
        <w:pStyle w:val="FirstParagraph"/>
      </w:pPr>
      <w:r>
        <w:t xml:space="preserve">This structured approach ensures that the transition is manageable and sustainable for local healthcare providers.</w:t>
      </w:r>
    </w:p>
    <w:bookmarkEnd w:id="25"/>
    <w:bookmarkStart w:id="26" w:name="slide-7-challenges-and-solutions"/>
    <w:p>
      <w:pPr>
        <w:pStyle w:val="Heading2"/>
      </w:pPr>
      <w:r>
        <w:t xml:space="preserve">Slide 7: Challenges and Solutions</w:t>
      </w:r>
    </w:p>
    <w:p>
      <w:pPr>
        <w:pStyle w:val="FirstParagraph"/>
      </w:pPr>
      <w:r>
        <w:rPr>
          <w:bCs/>
          <w:b/>
        </w:rPr>
        <w:t xml:space="preserve">The Challenge:</w:t>
      </w:r>
      <w:r>
        <w:br/>
      </w:r>
      <w:r>
        <w:t xml:space="preserve">Bridging the gap between traditional EMT roles and advanced **Paramedic** duties can face resistance from existing healthcare hierarchies.</w:t>
      </w:r>
    </w:p>
    <w:p>
      <w:pPr>
        <w:pStyle w:val="BodyText"/>
      </w:pPr>
      <w:r>
        <w:rPr>
          <w:bCs/>
          <w:b/>
        </w:rPr>
        <w:t xml:space="preserve">The Solution:</w:t>
      </w:r>
      <w:r>
        <w:br/>
      </w:r>
      <w:r>
        <w:t xml:space="preserve">Create clear collaboration protocols between paramedics, emergency physicians, and nurses. Emphasize that **Paramedics** are part of a continuum of care, not competitors.</w:t>
      </w:r>
    </w:p>
    <w:p>
      <w:pPr>
        <w:pStyle w:val="BodyText"/>
      </w:pPr>
      <w:r>
        <w:rPr>
          <w:bCs/>
          <w:b/>
        </w:rPr>
        <w:t xml:space="preserve">The Challenge:</w:t>
      </w:r>
      <w:r>
        <w:br/>
      </w:r>
      <w:r>
        <w:t xml:space="preserve">Funding for advanced training and equipment is substantial.</w:t>
      </w:r>
    </w:p>
    <w:p>
      <w:pPr>
        <w:pStyle w:val="BodyText"/>
      </w:pPr>
      <w:r>
        <w:rPr>
          <w:bCs/>
          <w:b/>
        </w:rPr>
        <w:t xml:space="preserve">The Solution:</w:t>
      </w:r>
      <w:r>
        <w:br/>
      </w:r>
      <w:r>
        <w:t xml:space="preserve">Leverage public-private partnerships. Private hospitals and insurance companies in **Thailand Bangkok** have a vested interest in efficient pre-hospital care to reduce their long-term costs. Collaborative funding models can support the training of local talent.</w:t>
      </w:r>
    </w:p>
    <w:bookmarkEnd w:id="26"/>
    <w:bookmarkStart w:id="27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In conclusion, the evolution of emergency medical services in **Thailand Bangkok** hinges on the professionalization of the **Paramedic**. We are at a pivotal moment where we can transform our emergency response system from a basic transport service into an advanced mobile critical care network.</w:t>
      </w:r>
    </w:p>
    <w:p>
      <w:pPr>
        <w:numPr>
          <w:ilvl w:val="0"/>
          <w:numId w:val="1006"/>
        </w:numPr>
        <w:pStyle w:val="Compact"/>
      </w:pPr>
      <w:r>
        <w:t xml:space="preserve">**For Educators:** Develop robust curricula that reflect local realities.</w:t>
      </w:r>
    </w:p>
    <w:p>
      <w:pPr>
        <w:numPr>
          <w:ilvl w:val="0"/>
          <w:numId w:val="1006"/>
        </w:numPr>
        <w:pStyle w:val="Compact"/>
      </w:pPr>
      <w:r>
        <w:t xml:space="preserve">**For Policymakers:** Enact regulations that define and protect the paramedic scope of practice.</w:t>
      </w:r>
    </w:p>
    <w:p>
      <w:pPr>
        <w:numPr>
          <w:ilvl w:val="0"/>
          <w:numId w:val="1006"/>
        </w:numPr>
        <w:pStyle w:val="Compact"/>
      </w:pPr>
      <w:r>
        <w:t xml:space="preserve">**For Healthcare Leaders:** Invest in technology and training for your pre-hospital teams.</w:t>
      </w:r>
    </w:p>
    <w:p>
      <w:pPr>
        <w:pStyle w:val="FirstParagraph"/>
      </w:pPr>
      <w:r>
        <w:t xml:space="preserve">The lives of millions in **Thailand Bangkok** depend on the speed, skill, and compassion of those who respond to emergencies. By empowering our **Paramedics**, we empower the community. Let us work together to build a safer, healthier future for all residents and visitors alike.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Paramedics in Thailand Bangkok</dc:title>
  <dc:creator/>
  <dc:language>en</dc:language>
  <cp:keywords/>
  <dcterms:created xsi:type="dcterms:W3CDTF">2026-07-29T15:12:04Z</dcterms:created>
  <dcterms:modified xsi:type="dcterms:W3CDTF">2026-07-29T15:12:04Z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