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95245adf7577ea21c7cc7f2262aacffe7bd6a28"/>
    <w:p>
      <w:pPr>
        <w:pStyle w:val="Heading1"/>
      </w:pPr>
      <w:r>
        <w:t xml:space="preserve">Seminar Presentation Slides: The Evolving Role of the Paramedic in United Arab Emirates Abu Dhabi</w:t>
      </w:r>
    </w:p>
    <w:p>
      <w:pPr>
        <w:pStyle w:val="FirstParagraph"/>
      </w:pPr>
      <w:r>
        <w:t xml:space="preserve">Bridging Tradition and Innovation in Advanced Pre-Hospital Care</w:t>
      </w:r>
    </w:p>
    <w:p>
      <w:pPr>
        <w:pStyle w:val="BodyText"/>
      </w:pPr>
      <w:r>
        <w:rPr>
          <w:bCs/>
          <w:b/>
        </w:rPr>
        <w:t xml:space="preserve">Presentation Overview:</w:t>
      </w:r>
      <w:r>
        <w:t xml:space="preserve"> </w:t>
      </w:r>
      <w:r>
        <w:t xml:space="preserve">This presentation explores the critical function, regulatory framework, and future trajectory of the paramedic profession within the healthcare landscape of United Arab Emirates Abu Dhabi. It addresses how these professionals serve as the frontline defenders of public health in one of the world’s most rapidly developing urban centers.</w:t>
      </w:r>
    </w:p>
    <w:bookmarkEnd w:id="20"/>
    <w:bookmarkStart w:id="21" w:name="the-foundation-of-emergency-care"/>
    <w:p>
      <w:pPr>
        <w:pStyle w:val="Heading1"/>
      </w:pPr>
      <w:r>
        <w:t xml:space="preserve">The Foundation of Emergency Care</w:t>
      </w:r>
    </w:p>
    <w:p>
      <w:pPr>
        <w:pStyle w:val="FirstParagraph"/>
      </w:pPr>
      <w:r>
        <w:rPr>
          <w:bCs/>
          <w:b/>
        </w:rPr>
        <w:t xml:space="preserve">Seminar Presentation Slides</w:t>
      </w:r>
      <w:r>
        <w:t xml:space="preserve"> </w:t>
      </w:r>
      <w:r>
        <w:t xml:space="preserve">must begin by establishing the context. In United Arab Emirates Abu Dhabi, emergency medical services are characterized by high standards, rapid response times, and advanced technological integration. The city serves as a hub for international healthcare excellence.</w:t>
      </w:r>
    </w:p>
    <w:p>
      <w:pPr>
        <w:numPr>
          <w:ilvl w:val="0"/>
          <w:numId w:val="1001"/>
        </w:numPr>
        <w:pStyle w:val="Compact"/>
      </w:pPr>
      <w:r>
        <w:rPr>
          <w:bCs/>
          <w:b/>
        </w:rPr>
        <w:t xml:space="preserve">Rapid Urbanization:</w:t>
      </w:r>
      <w:r>
        <w:t xml:space="preserve">The dense population centers of United Arab Emirates Abu Dhabi demand a highly efficient EMS network to manage traffic-related accidents and medical emergencies alike.</w:t>
      </w:r>
    </w:p>
    <w:p>
      <w:pPr>
        <w:numPr>
          <w:ilvl w:val="0"/>
          <w:numId w:val="1001"/>
        </w:numPr>
        <w:pStyle w:val="Compact"/>
      </w:pPr>
      <w:r>
        <w:rPr>
          <w:bCs/>
          <w:b/>
        </w:rPr>
        <w:t xml:space="preserve">Hospital Integration:</w:t>
      </w:r>
      <w:r>
        <w:t xml:space="preserve">Paramedics in this region operate within a tightly integrated system that links pre-hospital care directly to major trauma centers, ensuring continuity of care from the scene to the operating room.</w:t>
      </w:r>
    </w:p>
    <w:p>
      <w:pPr>
        <w:numPr>
          <w:ilvl w:val="0"/>
          <w:numId w:val="1001"/>
        </w:numPr>
        <w:pStyle w:val="Compact"/>
      </w:pPr>
      <w:r>
        <w:rPr>
          <w:bCs/>
          <w:b/>
        </w:rPr>
        <w:t xml:space="preserve">Cultural Diversity:</w:t>
      </w:r>
      <w:r>
        <w:t xml:space="preserve">The workforce and patient demographic reflect a multicultural society. Paramedics must be culturally competent, communicating effectively with patients from diverse linguistic and cultural backgrounds across United Arab Emirates Abu Dhabi.</w:t>
      </w:r>
    </w:p>
    <w:bookmarkEnd w:id="21"/>
    <w:bookmarkStart w:id="22" w:name="X15437f1d9a8ea67d14bf90f30995cf99758abdc"/>
    <w:p>
      <w:pPr>
        <w:pStyle w:val="Heading1"/>
      </w:pPr>
      <w:r>
        <w:t xml:space="preserve">Redefining the Paramedic Scope of Practice</w:t>
      </w:r>
    </w:p>
    <w:p>
      <w:pPr>
        <w:pStyle w:val="FirstParagraph"/>
      </w:pPr>
      <w:r>
        <w:t xml:space="preserve">The role of a</w:t>
      </w:r>
      <w:r>
        <w:t xml:space="preserve"> </w:t>
      </w:r>
      <w:r>
        <w:rPr>
          <w:bCs/>
          <w:b/>
        </w:rPr>
        <w:t xml:space="preserve">Paramedic</w:t>
      </w:r>
      <w:r>
        <w:t xml:space="preserve"> </w:t>
      </w:r>
      <w:r>
        <w:t xml:space="preserve">in United Arab Emirates Abu Dhabi has evolved significantly beyond basic life support. Modern paramedics here are akin to allied health professionals who operate with a high degree of autonomy.</w:t>
      </w:r>
    </w:p>
    <w:p>
      <w:pPr>
        <w:numPr>
          <w:ilvl w:val="0"/>
          <w:numId w:val="1002"/>
        </w:numPr>
        <w:pStyle w:val="Compact"/>
      </w:pPr>
      <w:r>
        <w:rPr>
          <w:bCs/>
          <w:b/>
        </w:rPr>
        <w:t xml:space="preserve">Clinical Autonomy:</w:t>
      </w:r>
      <w:r>
        <w:t xml:space="preserve">Unlike traditional models where dispatch dictates action, paramedics in UAE often utilize standing orders and direct medical control protocols that allow for complex decision-making on scene.</w:t>
      </w:r>
    </w:p>
    <w:p>
      <w:pPr>
        <w:numPr>
          <w:ilvl w:val="0"/>
          <w:numId w:val="1002"/>
        </w:numPr>
        <w:pStyle w:val="Compact"/>
      </w:pPr>
      <w:r>
        <w:rPr>
          <w:bCs/>
          <w:b/>
        </w:rPr>
        <w:t xml:space="preserve">Trauma Management:</w:t>
      </w:r>
      <w:r>
        <w:t xml:space="preserve">Given the high prevalence of motor vehicle accidents in United Arab Emirates Abu Dhabi, paramedics are extensively trained in advanced trauma life support (ATLS) principles, including airway management and hemorrhage control.</w:t>
      </w:r>
    </w:p>
    <w:p>
      <w:pPr>
        <w:numPr>
          <w:ilvl w:val="0"/>
          <w:numId w:val="1002"/>
        </w:numPr>
        <w:pStyle w:val="Compact"/>
      </w:pPr>
      <w:r>
        <w:rPr>
          <w:bCs/>
          <w:b/>
        </w:rPr>
        <w:t xml:space="preserve">Cardiac Care:</w:t>
      </w:r>
      <w:r>
        <w:t xml:space="preserve">Advanced cardiac life support (ACLS) is a core competency. Paramedics are equipped to perform electrocardiograms (ECGs), administer thrombolytics in specific protocols, and manage acute coronary syndromes before hospital arrival.</w:t>
      </w:r>
    </w:p>
    <w:bookmarkEnd w:id="22"/>
    <w:bookmarkStart w:id="23" w:name="licensure-and-standards-of-practice"/>
    <w:p>
      <w:pPr>
        <w:pStyle w:val="Heading1"/>
      </w:pPr>
      <w:r>
        <w:t xml:space="preserve">Licensure and Standards of Practice</w:t>
      </w:r>
    </w:p>
    <w:p>
      <w:pPr>
        <w:pStyle w:val="FirstParagraph"/>
      </w:pPr>
      <w:r>
        <w:t xml:space="preserve">To ensure the highest quality of care, the profession is strictly regulated. The seminar highlights that a qualified</w:t>
      </w:r>
      <w:r>
        <w:t xml:space="preserve"> </w:t>
      </w:r>
      <w:r>
        <w:rPr>
          <w:bCs/>
          <w:b/>
        </w:rPr>
        <w:t xml:space="preserve">Paramedic</w:t>
      </w:r>
      <w:r>
        <w:t xml:space="preserve"> </w:t>
      </w:r>
      <w:r>
        <w:t xml:space="preserve">in United Arab Emirates Abu Dhabi must adhere to strict licensing guidelines set by local health authorities.</w:t>
      </w:r>
    </w:p>
    <w:p>
      <w:pPr>
        <w:numPr>
          <w:ilvl w:val="0"/>
          <w:numId w:val="1003"/>
        </w:numPr>
        <w:pStyle w:val="Compact"/>
      </w:pPr>
      <w:r>
        <w:rPr>
          <w:bCs/>
          <w:b/>
        </w:rPr>
        <w:t xml:space="preserve">American College of Surgeons (ACS) Certification:</w:t>
      </w:r>
      <w:r>
        <w:t xml:space="preserve">Many paramedics in the region hold international certifications, aligning with ACS standards which are widely respected in United Arab Emirates Abu Dhabi.</w:t>
      </w:r>
    </w:p>
    <w:p>
      <w:pPr>
        <w:numPr>
          <w:ilvl w:val="0"/>
          <w:numId w:val="1003"/>
        </w:numPr>
        <w:pStyle w:val="Compact"/>
      </w:pPr>
      <w:r>
        <w:rPr>
          <w:bCs/>
          <w:b/>
        </w:rPr>
        <w:t xml:space="preserve">Continuous Professional Development (CPD):</w:t>
      </w:r>
      <w:r>
        <w:t xml:space="preserve">Licensing is contingent upon ongoing education. This ensures that paramedics stay current with the latest medical guidelines, pharmacology, and emergency protocols.</w:t>
      </w:r>
    </w:p>
    <w:p>
      <w:pPr>
        <w:numPr>
          <w:ilvl w:val="0"/>
          <w:numId w:val="1003"/>
        </w:numPr>
        <w:pStyle w:val="Compact"/>
      </w:pPr>
      <w:r>
        <w:rPr>
          <w:bCs/>
          <w:b/>
        </w:rPr>
        <w:t xml:space="preserve">Bilingual Competency:</w:t>
      </w:r>
      <w:r>
        <w:t xml:space="preserve">While English is often the language of medical instruction in United Arab Emirates Abu Dhabi proficiency in Arabic is increasingly valued for effective patient interaction and community trust-building.</w:t>
      </w:r>
    </w:p>
    <w:bookmarkEnd w:id="23"/>
    <w:bookmarkStart w:id="24" w:name="tech-driven-emergency-response"/>
    <w:p>
      <w:pPr>
        <w:pStyle w:val="Heading1"/>
      </w:pPr>
      <w:r>
        <w:t xml:space="preserve">Tech-Driven Emergency Response</w:t>
      </w:r>
    </w:p>
    <w:p>
      <w:pPr>
        <w:pStyle w:val="FirstParagraph"/>
      </w:pPr>
      <w:r>
        <w:rPr>
          <w:bCs/>
          <w:b/>
        </w:rPr>
        <w:t xml:space="preserve">Seminar Presentation Slides</w:t>
      </w:r>
      <w:r>
        <w:t xml:space="preserve"> </w:t>
      </w:r>
      <w:r>
        <w:t xml:space="preserve">must emphasize that United Arab Emirates Abu Dhabi is a leader in smart city initiatives. This technological prowess extends directly to the work of the modern paramedic.</w:t>
      </w:r>
    </w:p>
    <w:p>
      <w:pPr>
        <w:numPr>
          <w:ilvl w:val="0"/>
          <w:numId w:val="1004"/>
        </w:numPr>
        <w:pStyle w:val="Compact"/>
      </w:pPr>
      <w:r>
        <w:rPr>
          <w:bCs/>
          <w:b/>
        </w:rPr>
        <w:t xml:space="preserve">Digital Dispatch Systems:</w:t>
      </w:r>
      <w:r>
        <w:t xml:space="preserve">Advanced algorithms optimize ambulance routing in real-time, reducing response times across the vast landscape of United Arab Emirates Abu Dhabi.</w:t>
      </w:r>
    </w:p>
    <w:p>
      <w:pPr>
        <w:numPr>
          <w:ilvl w:val="0"/>
          <w:numId w:val="1004"/>
        </w:numPr>
        <w:pStyle w:val="Compact"/>
      </w:pPr>
      <w:r>
        <w:rPr>
          <w:bCs/>
          <w:b/>
        </w:rPr>
        <w:t xml:space="preserve">Telemetry and Telemedicine:</w:t>
      </w:r>
      <w:r>
        <w:t xml:space="preserve">Paramedics can transmit live patient data (ECGs, vital signs) to receiving hospitals. This allows physicians in United Arab Emirates Abu Dhabi to prepare for the patient’s arrival or even guide paramedic interventions remotely.</w:t>
      </w:r>
    </w:p>
    <w:p>
      <w:pPr>
        <w:numPr>
          <w:ilvl w:val="0"/>
          <w:numId w:val="1004"/>
        </w:numPr>
        <w:pStyle w:val="Compact"/>
      </w:pPr>
      <w:r>
        <w:rPr>
          <w:bCs/>
          <w:b/>
        </w:rPr>
        <w:t xml:space="preserve">Automated External Defibrillators (AEDs):</w:t>
      </w:r>
      <w:r>
        <w:t xml:space="preserve">The widespread placement of AEDs in malls, mosques, and public spaces empowers both paramedics and bystanders to respond instantly to cardiac arrests.</w:t>
      </w:r>
    </w:p>
    <w:bookmarkEnd w:id="24"/>
    <w:bookmarkStart w:id="25" w:name="navigating-operational-challenges"/>
    <w:p>
      <w:pPr>
        <w:pStyle w:val="Heading1"/>
      </w:pPr>
      <w:r>
        <w:t xml:space="preserve">Navigating Operational Challenges</w:t>
      </w:r>
    </w:p>
    <w:p>
      <w:pPr>
        <w:numPr>
          <w:ilvl w:val="0"/>
          <w:numId w:val="1005"/>
        </w:numPr>
        <w:pStyle w:val="Compact"/>
      </w:pPr>
      <w:r>
        <w:rPr>
          <w:bCs/>
          <w:b/>
        </w:rPr>
        <w:t xml:space="preserve">Traffic Congestion:</w:t>
      </w:r>
      <w:r>
        <w:t xml:space="preserve">Navigating peak hour traffic in United Arab Emirates Abu Dhabi remains a significant barrier to rapid response, despite priority lanes and siren protocols.</w:t>
      </w:r>
    </w:p>
    <w:p>
      <w:pPr>
        <w:numPr>
          <w:ilvl w:val="0"/>
          <w:numId w:val="1005"/>
        </w:numPr>
        <w:pStyle w:val="Compact"/>
      </w:pPr>
      <w:r>
        <w:rPr>
          <w:bCs/>
          <w:b/>
        </w:rPr>
        <w:t xml:space="preserve">Extreme Weather Conditions:</w:t>
      </w:r>
      <w:r>
        <w:t xml:space="preserve">High temperatures during summer months pose risks for both paramedics providing outdoor care and patients suffering from heat-related illnesses, requiring specialized training in thermal regulation.</w:t>
      </w:r>
    </w:p>
    <w:p>
      <w:pPr>
        <w:numPr>
          <w:ilvl w:val="0"/>
          <w:numId w:val="1005"/>
        </w:numPr>
        <w:pStyle w:val="Compact"/>
      </w:pPr>
      <w:r>
        <w:rPr>
          <w:bCs/>
          <w:b/>
        </w:rPr>
        <w:t xml:space="preserve">Burnout and Mental Health:</w:t>
      </w:r>
      <w:r>
        <w:t xml:space="preserve">The emotional toll of handling critical trauma and mass casualty incidents necessitates robust psychological support systems for paramedics within the healthcare network.</w:t>
      </w:r>
    </w:p>
    <w:bookmarkEnd w:id="25"/>
    <w:bookmarkStart w:id="26" w:name="innovation-and-future-trajectories"/>
    <w:p>
      <w:pPr>
        <w:pStyle w:val="Heading1"/>
      </w:pPr>
      <w:r>
        <w:t xml:space="preserve">Innovation and Future Trajectories</w:t>
      </w:r>
    </w:p>
    <w:p>
      <w:pPr>
        <w:pStyle w:val="FirstParagraph"/>
      </w:pPr>
      <w:r>
        <w:t xml:space="preserve">The future of the</w:t>
      </w:r>
      <w:r>
        <w:t xml:space="preserve"> </w:t>
      </w:r>
      <w:r>
        <w:rPr>
          <w:bCs/>
          <w:b/>
        </w:rPr>
        <w:t xml:space="preserve">Paramedic</w:t>
      </w:r>
      <w:r>
        <w:t xml:space="preserve"> </w:t>
      </w:r>
      <w:r>
        <w:t xml:space="preserve">role in United Arab Emirates Abu Dhabi looks toward greater specialization and integration. As healthcare goals shift toward prevention and efficiency, paramedics will play a more proactive role.</w:t>
      </w:r>
    </w:p>
    <w:p>
      <w:pPr>
        <w:numPr>
          <w:ilvl w:val="0"/>
          <w:numId w:val="1006"/>
        </w:numPr>
        <w:pStyle w:val="Compact"/>
      </w:pPr>
      <w:r>
        <w:rPr>
          <w:bCs/>
          <w:b/>
        </w:rPr>
        <w:t xml:space="preserve">Specialized Teams:</w:t>
      </w:r>
      <w:r>
        <w:t xml:space="preserve">Expect the emergence of specialized paramedic units for stroke, major trauma, and pediatric emergencies in United Arab Emirates Abu Dhabi.</w:t>
      </w:r>
    </w:p>
    <w:p>
      <w:pPr>
        <w:numPr>
          <w:ilvl w:val="0"/>
          <w:numId w:val="1006"/>
        </w:numPr>
        <w:pStyle w:val="Compact"/>
      </w:pPr>
      <w:r>
        <w:rPr>
          <w:bCs/>
          <w:b/>
        </w:rPr>
        <w:t xml:space="preserve">Pilot Programs:</w:t>
      </w:r>
      <w:r>
        <w:t xml:space="preserve">Introduction of drone-based delivery systems for medical supplies (such as AEDs or epinephrine) to reach remote or inaccessible areas within the emirate.</w:t>
      </w:r>
    </w:p>
    <w:p>
      <w:pPr>
        <w:numPr>
          <w:ilvl w:val="0"/>
          <w:numId w:val="1006"/>
        </w:numPr>
        <w:pStyle w:val="Compact"/>
      </w:pPr>
      <w:r>
        <w:rPr>
          <w:bCs/>
          <w:b/>
        </w:rPr>
        <w:t xml:space="preserve">Data-Driven Care:</w:t>
      </w:r>
      <w:r>
        <w:t xml:space="preserve">Using big data analytics to predict emergency hotspots in United Arab Emirates Abu Dhabi, allowing for strategic positioning of ambulances and paramedics before incidents occur.</w:t>
      </w:r>
    </w:p>
    <w:bookmarkEnd w:id="26"/>
    <w:bookmarkStart w:id="27" w:name="summary-and-strategic-importance"/>
    <w:p>
      <w:pPr>
        <w:pStyle w:val="Heading1"/>
      </w:pPr>
      <w:r>
        <w:t xml:space="preserve">Summary and Strategic Importance</w:t>
      </w:r>
    </w:p>
    <w:p>
      <w:pPr>
        <w:pStyle w:val="FirstParagraph"/>
      </w:pPr>
      <w:r>
        <w:t xml:space="preserve">In conclusion, the paramedic profession in United Arab Emirates Abu Dhabi is a cornerstone of public safety and health. These professionals are not just first responders; they are skilled clinicians operating in a high-tech, multicultural environment.</w:t>
      </w:r>
    </w:p>
    <w:p>
      <w:pPr>
        <w:numPr>
          <w:ilvl w:val="0"/>
          <w:numId w:val="1007"/>
        </w:numPr>
        <w:pStyle w:val="Compact"/>
      </w:pPr>
      <w:r>
        <w:rPr>
          <w:bCs/>
          <w:b/>
        </w:rPr>
        <w:t xml:space="preserve">Economic Impact:</w:t>
      </w:r>
      <w:r>
        <w:t xml:space="preserve">Efficient paramedic services reduce hospital stay durations and improve patient outcomes, contributing to the economic vitality of United Arab Emirates Abu Dhabi.</w:t>
      </w:r>
    </w:p>
    <w:p>
      <w:pPr>
        <w:numPr>
          <w:ilvl w:val="0"/>
          <w:numId w:val="1007"/>
        </w:numPr>
        <w:pStyle w:val="Compact"/>
      </w:pPr>
      <w:r>
        <w:rPr>
          <w:bCs/>
          <w:b/>
        </w:rPr>
        <w:t xml:space="preserve">Talent Attraction:</w:t>
      </w:r>
      <w:r>
        <w:t xml:space="preserve">Investing in advanced training for paramedics makes United Arab Emirates Abu Dhabi a regional leader in medical tourism and emergency care excellence.</w:t>
      </w:r>
    </w:p>
    <w:p>
      <w:pPr>
        <w:numPr>
          <w:ilvl w:val="0"/>
          <w:numId w:val="1007"/>
        </w:numPr>
        <w:pStyle w:val="Compact"/>
      </w:pPr>
      <w:r>
        <w:rPr>
          <w:bCs/>
          <w:b/>
        </w:rPr>
        <w:t xml:space="preserve">Final Thought:</w:t>
      </w:r>
      <w:r>
        <w:t xml:space="preserve">Supporting the growth of this profession is essential. As we continue to develop United Arab Emirates Abu Dhabi, empowering its paramedics ensures that every citizen and resident receives world-class emergency care, regardless of circumstance.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in United Arab Emirates Abu Dhabi</dc:title>
  <dc:creator/>
  <dc:language>en</dc:language>
  <cp:keywords/>
  <dcterms:created xsi:type="dcterms:W3CDTF">2026-07-29T17:01:30Z</dcterms:created>
  <dcterms:modified xsi:type="dcterms:W3CDTF">2026-07-29T17:01:30Z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