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Paramedic in United Kingdom London</w:t>
      </w:r>
      <w:r>
        <w:br/>
      </w:r>
      <w:r>
        <w:rPr>
          <w:bCs/>
          <w:b/>
        </w:rPr>
        <w:t xml:space="preserve">Date:</w:t>
      </w:r>
      <w:r>
        <w:t xml:space="preserve"> </w:t>
      </w:r>
      <w:r>
        <w:t xml:space="preserve">October 2023</w:t>
      </w:r>
      <w:r>
        <w:br/>
      </w:r>
      <w:r>
        <w:rPr>
          <w:bCs/>
          <w:b/>
        </w:rPr>
        <w:t xml:space="preserve">Audience:</w:t>
      </w:r>
      <w:r>
        <w:t xml:space="preserve"> </w:t>
      </w:r>
      <w:r>
        <w:t xml:space="preserve">Healthcare Professionals, Policy Makers, and Academic Researchers</w:t>
      </w:r>
    </w:p>
    <w:p>
      <w:pPr>
        <w:numPr>
          <w:ilvl w:val="0"/>
          <w:numId w:val="1001"/>
        </w:numPr>
        <w:pStyle w:val="Compact"/>
      </w:pPr>
      <w:r>
        <w:rPr>
          <w:bCs/>
          <w:b/>
        </w:rPr>
        <w:t xml:space="preserve">The Unique Environment:</w:t>
      </w:r>
      <w:r>
        <w:t xml:space="preserve"> </w:t>
      </w:r>
      <w:r>
        <w:t xml:space="preserve">United Kingdom London is a megacity of nearly nine million people. It faces distinct challenges including high population density, diverse demographic needs, and extreme pressure on emergency services.</w:t>
      </w:r>
    </w:p>
    <w:p>
      <w:pPr>
        <w:numPr>
          <w:ilvl w:val="0"/>
          <w:numId w:val="1001"/>
        </w:numPr>
        <w:pStyle w:val="Compact"/>
      </w:pPr>
      <w:r>
        <w:rPr>
          <w:bCs/>
          <w:b/>
        </w:rPr>
        <w:t xml:space="preserve">The Scope of Practice:</w:t>
      </w:r>
      <w:r>
        <w:t xml:space="preserve"> </w:t>
      </w:r>
      <w:r>
        <w:t xml:space="preserve">In the capital, the Paramedic role has expanded from basic transport to complex pre-hospital care. This presentation explores how London-specific factors drive this evolution.</w:t>
      </w:r>
    </w:p>
    <w:p>
      <w:pPr>
        <w:numPr>
          <w:ilvl w:val="0"/>
          <w:numId w:val="1001"/>
        </w:numPr>
        <w:pStyle w:val="Compact"/>
      </w:pPr>
      <w:r>
        <w:rPr>
          <w:bCs/>
          <w:b/>
        </w:rPr>
        <w:t xml:space="preserve">Seminar Objective:</w:t>
      </w:r>
      <w:r>
        <w:t xml:space="preserve"> </w:t>
      </w:r>
      <w:r>
        <w:t xml:space="preserve">To analyze the current status, challenges, and future trajectory of the Paramedic profession within United Kingdom London.</w:t>
      </w:r>
    </w:p>
    <w:p>
      <w:pPr>
        <w:pStyle w:val="FirstParagraph"/>
      </w:pPr>
      <w:r>
        <w:t xml:space="preserve">The history of the Paramedic in United Kingdom London is rooted in the transition from ambulance as "transport" to ambulance as "treatment." Historically, the role was limited to loading and moving patients. However, over the last two decades, there has been a significant shift toward clinical decision-making at the point of care.</w:t>
      </w:r>
    </w:p>
    <w:p>
      <w:pPr>
        <w:pStyle w:val="BodyText"/>
      </w:pPr>
      <w:r>
        <w:t xml:space="preserve">This seminar will highlight how London’s busy emergency departments (A&amp;E) have necessitated a more robust pre-hospital workforce to divert pressure from hospital settings.</w:t>
      </w:r>
    </w:p>
    <w:p>
      <w:pPr>
        <w:numPr>
          <w:ilvl w:val="0"/>
          <w:numId w:val="1002"/>
        </w:numPr>
        <w:pStyle w:val="Compact"/>
      </w:pPr>
      <w:r>
        <w:rPr>
          <w:bCs/>
          <w:b/>
        </w:rPr>
        <w:t xml:space="preserve">Clinical Autonomy:</w:t>
      </w:r>
      <w:r>
        <w:t xml:space="preserve"> </w:t>
      </w:r>
      <w:r>
        <w:t xml:space="preserve">Modern Paramedics in United Kingdom London often operate under advanced clinical protocols. They can prescribe medications, interpret ECGs, and perform invasive procedures such as intubation.</w:t>
      </w:r>
    </w:p>
    <w:p>
      <w:pPr>
        <w:numPr>
          <w:ilvl w:val="0"/>
          <w:numId w:val="1002"/>
        </w:numPr>
        <w:pStyle w:val="Compact"/>
      </w:pPr>
      <w:r>
        <w:rPr>
          <w:bCs/>
          <w:b/>
        </w:rPr>
        <w:t xml:space="preserve">Diversity of Care:</w:t>
      </w:r>
      <w:r>
        <w:t xml:space="preserve"> </w:t>
      </w:r>
      <w:r>
        <w:t xml:space="preserve">The London Paramedic may attend to a wide variety of cases: from minor injuries in a bustling West End street to complex cardiac arrests in Tower Hamlets.</w:t>
      </w:r>
    </w:p>
    <w:p>
      <w:pPr>
        <w:numPr>
          <w:ilvl w:val="0"/>
          <w:numId w:val="1002"/>
        </w:numPr>
        <w:pStyle w:val="Compact"/>
      </w:pPr>
      <w:r>
        <w:rPr>
          <w:bCs/>
          <w:b/>
        </w:rPr>
        <w:t xml:space="preserve">Tech Integration:</w:t>
      </w:r>
      <w:r>
        <w:t xml:space="preserve"> </w:t>
      </w:r>
      <w:r>
        <w:t xml:space="preserve">Use of mobile data terminals and electronic patient record systems allows for real-time communication with hospitals, improving triage efficiency across the capital.</w:t>
      </w:r>
    </w:p>
    <w:p>
      <w:pPr>
        <w:pStyle w:val="FirstParagraph"/>
      </w:pPr>
      <w:r>
        <w:t xml:space="preserve">Serving as a Paramedic in United Kingdom London presents unique logistical hurdles. The congestion on roads, the complexity of high-rise residential buildings, and the sheer volume of calls per capita create an environment where efficiency is paramount.</w:t>
      </w:r>
    </w:p>
    <w:p>
      <w:pPr>
        <w:pStyle w:val="BodyText"/>
      </w:pPr>
      <w:r>
        <w:t xml:space="preserve">Speaker Note: Emphasize that while response times are critical, clinical outcomes are equally important. Discuss how traffic management strategies in London directly impact paramedic performance.</w:t>
      </w:r>
    </w:p>
    <w:p>
      <w:pPr>
        <w:pStyle w:val="BodyText"/>
      </w:pPr>
      <w:r>
        <w:t xml:space="preserve">In United Kingdom London, the Paramedic does not work in isolation. There is a strong emphasis on multi-agency collaboration.</w:t>
      </w:r>
    </w:p>
    <w:p>
      <w:pPr>
        <w:numPr>
          <w:ilvl w:val="0"/>
          <w:numId w:val="1003"/>
        </w:numPr>
        <w:pStyle w:val="Compact"/>
      </w:pPr>
      <w:r>
        <w:rPr>
          <w:bCs/>
          <w:b/>
        </w:rPr>
        <w:t xml:space="preserve">Policing:</w:t>
      </w:r>
      <w:r>
        <w:t xml:space="preserve"> </w:t>
      </w:r>
      <w:r>
        <w:t xml:space="preserve">Joint responses for violent incidents or safeguarding issues.</w:t>
      </w:r>
    </w:p>
    <w:p>
      <w:pPr>
        <w:numPr>
          <w:ilvl w:val="0"/>
          <w:numId w:val="1003"/>
        </w:numPr>
        <w:pStyle w:val="Compact"/>
      </w:pPr>
      <w:r>
        <w:rPr>
          <w:bCs/>
          <w:b/>
        </w:rPr>
        <w:t xml:space="preserve">Social Services:</w:t>
      </w:r>
    </w:p>
    <w:p>
      <w:pPr>
        <w:numPr>
          <w:ilvl w:val="0"/>
          <w:numId w:val="1003"/>
        </w:numPr>
        <w:pStyle w:val="Compact"/>
      </w:pPr>
      <w:r>
        <w:t xml:space="preserve">Mental Health Professionals:</w:t>
      </w:r>
    </w:p>
    <w:p>
      <w:pPr>
        <w:pStyle w:val="FirstParagraph"/>
      </w:pPr>
      <w:r>
        <w:t xml:space="preserve">The pathway to becoming a Paramedic in United Kingdom London is rigorous. It requires a recognized degree qualification, typically at Level 6 or higher.</w:t>
      </w:r>
    </w:p>
    <w:p>
      <w:pPr>
        <w:numPr>
          <w:ilvl w:val="0"/>
          <w:numId w:val="1004"/>
        </w:numPr>
        <w:pStyle w:val="Compact"/>
      </w:pPr>
      <w:r>
        <w:rPr>
          <w:bCs/>
          <w:b/>
        </w:rPr>
        <w:t xml:space="preserve">Theoretical Knowledge:</w:t>
      </w:r>
      <w:r>
        <w:t xml:space="preserve"> </w:t>
      </w:r>
      <w:r>
        <w:t xml:space="preserve">Extensive study in anatomy, physiology, pharmacology, and emergency medicine.</w:t>
      </w:r>
    </w:p>
    <w:p>
      <w:pPr>
        <w:numPr>
          <w:ilvl w:val="0"/>
          <w:numId w:val="1004"/>
        </w:numPr>
        <w:pStyle w:val="Compact"/>
      </w:pPr>
      <w:r>
        <w:rPr>
          <w:bCs/>
          <w:b/>
        </w:rPr>
        <w:t xml:space="preserve">Clinical Placement:</w:t>
      </w:r>
    </w:p>
    <w:p>
      <w:pPr>
        <w:numPr>
          <w:ilvl w:val="0"/>
          <w:numId w:val="1004"/>
        </w:numPr>
        <w:pStyle w:val="Compact"/>
      </w:pPr>
      <w:r>
        <w:t xml:space="preserve">Continuing Professional Development (CPD):: Lifelong learning is essential to keep up with evolving medical guidelines and technologies specific to urban environments.</w:t>
      </w:r>
    </w:p>
    <w:p>
      <w:pPr>
        <w:pStyle w:val="FirstParagraph"/>
      </w:pPr>
      <w:r>
        <w:t xml:space="preserve">The psychological toll on the Paramedic in United Kingdom London is significant. Exposure to trauma, death, and high-stress situations is frequent.</w:t>
      </w:r>
    </w:p>
    <w:p>
      <w:pPr>
        <w:numPr>
          <w:ilvl w:val="0"/>
          <w:numId w:val="1005"/>
        </w:numPr>
        <w:pStyle w:val="Compact"/>
      </w:pPr>
      <w:r>
        <w:rPr>
          <w:bCs/>
          <w:b/>
        </w:rPr>
        <w:t xml:space="preserve">Burnout Rates:</w:t>
      </w:r>
    </w:p>
    <w:p>
      <w:pPr>
        <w:numPr>
          <w:ilvl w:val="0"/>
          <w:numId w:val="1005"/>
        </w:numPr>
        <w:pStyle w:val="Compact"/>
      </w:pPr>
      <w:r>
        <w:rPr>
          <w:bCs/>
          <w:b/>
        </w:rPr>
        <w:t xml:space="preserve">Support Systems:</w:t>
      </w:r>
    </w:p>
    <w:p>
      <w:pPr>
        <w:numPr>
          <w:ilvl w:val="0"/>
          <w:numId w:val="1005"/>
        </w:numPr>
        <w:pStyle w:val="Compact"/>
      </w:pPr>
      <w:r>
        <w:t xml:space="preserve">Culture Change:</w:t>
      </w:r>
    </w:p>
    <w:p>
      <w:pPr>
        <w:pStyle w:val="FirstParagraph"/>
      </w:pPr>
      <w:r>
        <w:t xml:space="preserve">Tech plays a pivotal role in the future of the Paramedic in United Kingdom London.</w:t>
      </w:r>
    </w:p>
    <w:p>
      <w:pPr>
        <w:numPr>
          <w:ilvl w:val="0"/>
          <w:numId w:val="1006"/>
        </w:numPr>
        <w:pStyle w:val="Compact"/>
      </w:pPr>
      <w:r>
        <w:rPr>
          <w:bCs/>
          <w:b/>
        </w:rPr>
        <w:t xml:space="preserve">Drones:</w:t>
      </w:r>
    </w:p>
    <w:p>
      <w:pPr>
        <w:numPr>
          <w:ilvl w:val="0"/>
          <w:numId w:val="1006"/>
        </w:numPr>
        <w:pStyle w:val="Compact"/>
      </w:pPr>
      <w:r>
        <w:rPr>
          <w:bCs/>
          <w:b/>
        </w:rPr>
        <w:t xml:space="preserve">AI and Triage:</w:t>
      </w:r>
    </w:p>
    <w:p>
      <w:pPr>
        <w:numPr>
          <w:ilvl w:val="0"/>
          <w:numId w:val="1006"/>
        </w:numPr>
        <w:pStyle w:val="Compact"/>
      </w:pPr>
      <w:r>
        <w:t xml:space="preserve">Remote Consultation:</w:t>
      </w:r>
    </w:p>
    <w:p>
      <w:pPr>
        <w:pStyle w:val="FirstParagraph"/>
      </w:pPr>
      <w:r>
        <w:t xml:space="preserve">The role of the Paramedic is set to expand further. We are moving toward a model where Paramedics manage more complex conditions in the community, reducing hospital admissions.</w:t>
      </w:r>
    </w:p>
    <w:p>
      <w:pPr>
        <w:numPr>
          <w:ilvl w:val="0"/>
          <w:numId w:val="1007"/>
        </w:numPr>
        <w:pStyle w:val="Compact"/>
      </w:pPr>
      <w:r>
        <w:rPr>
          <w:bCs/>
          <w:b/>
        </w:rPr>
        <w:t xml:space="preserve">Extended Skills:</w:t>
      </w:r>
    </w:p>
    <w:p>
      <w:pPr>
        <w:numPr>
          <w:ilvl w:val="0"/>
          <w:numId w:val="1007"/>
        </w:numPr>
        <w:pStyle w:val="Compact"/>
      </w:pPr>
      <w:r>
        <w:rPr>
          <w:bCs/>
          <w:b/>
        </w:rPr>
        <w:t xml:space="preserve">Hospital at Home:</w:t>
      </w:r>
    </w:p>
    <w:p>
      <w:pPr>
        <w:numPr>
          <w:ilvl w:val="0"/>
          <w:numId w:val="1007"/>
        </w:numPr>
        <w:pStyle w:val="Compact"/>
      </w:pPr>
      <w:r>
        <w:t xml:space="preserve">Sustainability:</w:t>
      </w:r>
    </w:p>
    <w:p>
      <w:pPr>
        <w:pStyle w:val="FirstParagraph"/>
      </w:pPr>
      <w:r>
        <w:t xml:space="preserve">The Paramedic in United Kingdom London is a cornerstone of the National Health Service (NHS). They are highly skilled clinicians who operate at the forefront of emergency care.</w:t>
      </w:r>
    </w:p>
    <w:p>
      <w:pPr>
        <w:numPr>
          <w:ilvl w:val="0"/>
          <w:numId w:val="1008"/>
        </w:numPr>
        <w:pStyle w:val="Compact"/>
      </w:pPr>
      <w:r>
        <w:rPr>
          <w:bCs/>
          <w:b/>
        </w:rPr>
        <w:t xml:space="preserve">Summary:</w:t>
      </w:r>
    </w:p>
    <w:p>
      <w:pPr>
        <w:numPr>
          <w:ilvl w:val="0"/>
          <w:numId w:val="1008"/>
        </w:numPr>
        <w:pStyle w:val="Compact"/>
      </w:pPr>
      <w:r>
        <w:rPr>
          <w:bCs/>
          <w:b/>
        </w:rPr>
        <w:t xml:space="preserve">Funding Needs:</w:t>
      </w:r>
    </w:p>
    <w:p>
      <w:pPr>
        <w:numPr>
          <w:ilvl w:val="0"/>
          <w:numId w:val="1008"/>
        </w:numPr>
        <w:pStyle w:val="Compact"/>
      </w:pPr>
      <w:r>
        <w:t xml:space="preserve">Vision:</w:t>
      </w:r>
    </w:p>
    <w:p>
      <w:pPr>
        <w:pStyle w:val="FirstParagraph"/>
      </w:pPr>
      <w:r>
        <w:t xml:space="preserve">We now open the floor for questions regarding the role of the Paramedic in United Kingdom London.</w:t>
      </w:r>
    </w:p>
    <w:p>
      <w:pPr>
        <w:numPr>
          <w:ilvl w:val="0"/>
          <w:numId w:val="1009"/>
        </w:numPr>
        <w:pStyle w:val="Compact"/>
      </w:pPr>
      <w:r>
        <w:rPr>
          <w:bCs/>
          <w:b/>
        </w:rPr>
        <w:t xml:space="preserve">Contact Information:</w:t>
      </w:r>
    </w:p>
    <w:p>
      <w:pPr>
        <w:numPr>
          <w:ilvl w:val="0"/>
          <w:numId w:val="1009"/>
        </w:numPr>
        <w:pStyle w:val="Compact"/>
      </w:pPr>
      <w:r>
        <w:t xml:space="preserve">Acknowledgments: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Paramedic in United Kingdom London</dc:title>
  <dc:creator/>
  <dc:language>en</dc:language>
  <cp:keywords/>
  <dcterms:created xsi:type="dcterms:W3CDTF">2026-07-30T08:13:41Z</dcterms:created>
  <dcterms:modified xsi:type="dcterms:W3CDTF">2026-07-30T08:13:41Z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