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1" w:name="seminar-presentation-slides"/>
    <w:p>
      <w:pPr>
        <w:pStyle w:val="Heading1"/>
      </w:pPr>
      <w:r>
        <w:t xml:space="preserve">Seminar Presentation Slides</w:t>
      </w:r>
    </w:p>
    <w:bookmarkStart w:id="20" w:name="Xbcfe4e6cf8bd02733bd63437d3e73870455b825"/>
    <w:p>
      <w:pPr>
        <w:pStyle w:val="Heading2"/>
      </w:pPr>
      <w:r>
        <w:t xml:space="preserve">Title Page: The Modern Petroleum Engineer in China Guangzhou</w:t>
      </w:r>
    </w:p>
    <w:p>
      <w:pPr>
        <w:pStyle w:val="FirstParagraph"/>
      </w:pPr>
      <w:r>
        <w:rPr>
          <w:bCs/>
          <w:b/>
        </w:rPr>
        <w:t xml:space="preserve">Presentation Overview:</w:t>
      </w:r>
    </w:p>
    <w:p>
      <w:pPr>
        <w:pStyle w:val="BodyText"/>
      </w:pPr>
      <w:r>
        <w:t xml:space="preserve">Welcome to this comprehensive seminar presentation slides document, designed specifically for an audience located in the dynamic economic hub of China Guangzhou. This presentation aims to dissect the multifaceted role of a Petroleum Engineer within the context of global energy transitions and regional developments. As we gather here in China Guangzhou, a city that serves as both a historical trading port and a modern technological marvel, we must examine how traditional energy disciplines are evolving to meet new environmental standards.</w:t>
      </w:r>
    </w:p>
    <w:p>
      <w:pPr>
        <w:pStyle w:val="BodyText"/>
      </w:pPr>
      <w:r>
        <w:t xml:space="preserve">The primary objective is to provide industry stakeholders, engineering students, and policy makers in China Guangzhou with an insightful overview of current best practices in reservoir management, drilling technologies, and sustainable extraction methods. The Petroleum Engineer stands at the forefront of this evolution.</w:t>
      </w:r>
    </w:p>
    <w:bookmarkEnd w:id="20"/>
    <w:bookmarkEnd w:id="21"/>
    <w:bookmarkStart w:id="22" w:name="introduction-defining-the-role"/>
    <w:p>
      <w:pPr>
        <w:pStyle w:val="Heading2"/>
      </w:pPr>
      <w:r>
        <w:t xml:space="preserve">1. Introduction: Defining the Role</w:t>
      </w:r>
    </w:p>
    <w:p>
      <w:pPr>
        <w:pStyle w:val="FirstParagraph"/>
      </w:pPr>
      <w:r>
        <w:t xml:space="preserve">A Petroleum Engineer is a specialized professional who focuses on the activities related to the production of liquids and gases from crude oil or natural gas reservoirs. However, in today’s context, particularly when discussing energy security in China Guangzhou, this definition must expand. We are no longer just extracting resources; we are optimizing efficiency and minimizing environmental impact.</w:t>
      </w:r>
    </w:p>
    <w:p>
      <w:pPr>
        <w:pStyle w:val="BodyText"/>
      </w:pPr>
      <w:r>
        <w:t xml:space="preserve">In the heart of China Guangzhou, where the Greater Bay Area initiative is pushing for green technology integration, the Petroleum Engineer’s role includes data analysis, geology interpretation, and project management. This Seminar Presentation Slides document emphasizes that modern engineering requires a hybrid skill set combining traditional mechanical principles with advanced digital literacy.</w:t>
      </w:r>
    </w:p>
    <w:bookmarkEnd w:id="22"/>
    <w:bookmarkStart w:id="23" w:name="Xa5b572609957682cce4bc2d53ad068568ca06a1"/>
    <w:p>
      <w:pPr>
        <w:pStyle w:val="Heading2"/>
      </w:pPr>
      <w:r>
        <w:t xml:space="preserve">2. The Strategic Importance of China Guangzhou</w:t>
      </w:r>
    </w:p>
    <w:p>
      <w:pPr>
        <w:pStyle w:val="FirstParagraph"/>
      </w:pPr>
      <w:r>
        <w:rPr>
          <w:bCs/>
          <w:b/>
        </w:rPr>
        <w:t xml:space="preserve">The Hub of Innovation:</w:t>
      </w:r>
    </w:p>
    <w:p>
      <w:pPr>
        <w:pStyle w:val="BodyText"/>
      </w:pPr>
      <w:r>
        <w:t xml:space="preserve">To understand the demand for expert Petroleum Engineers, one must first understand the location: China Guangzhou. As a pivotal city in southern China, it acts as a gateway to international markets and domestic innovation centers. The presence of major energy companies’ regional headquarters in this area creates a high-demand environment for skilled engineers.</w:t>
      </w:r>
    </w:p>
    <w:p>
      <w:pPr>
        <w:pStyle w:val="BodyText"/>
      </w:pPr>
      <w:r>
        <w:t xml:space="preserve">The government of China Guangzhou is actively promoting the "Dual Carbon" goals (carbon peaking by 2030 and carbon neutrality by 2060). For the Petroleum Engineer, this means that expertise in fossil fuels must now be paired with knowledge of renewable integration. We are not just looking at oil; we are looking at geothermal energy, hydrogen production from natural gas, and carbon capture utilization and storage (CCUS) technologies.</w:t>
      </w:r>
    </w:p>
    <w:bookmarkEnd w:id="23"/>
    <w:bookmarkStart w:id="24" w:name="X772dfa075ef43d17bb5c5ca3f259dfdbcd65b55"/>
    <w:p>
      <w:pPr>
        <w:pStyle w:val="Heading2"/>
      </w:pPr>
      <w:r>
        <w:t xml:space="preserve">3. Technological Advancements in Reservoir Management</w:t>
      </w:r>
    </w:p>
    <w:p>
      <w:pPr>
        <w:pStyle w:val="FirstParagraph"/>
      </w:pPr>
      <w:r>
        <w:rPr>
          <w:bCs/>
          <w:b/>
        </w:rPr>
        <w:t xml:space="preserve">Digitalization and AI:</w:t>
      </w:r>
    </w:p>
    <w:p>
      <w:pPr>
        <w:pStyle w:val="BodyText"/>
      </w:pPr>
      <w:r>
        <w:t xml:space="preserve">In modern operations, the Petroleum Engineer utilizes Artificial Intelligence (AI) and Machine Learning (ML) to predict reservoir behavior. In China Guangzhou, where tech giants are headquartered, there is a unique opportunity for collaboration between traditional oil majors and tech firms.</w:t>
      </w:r>
    </w:p>
    <w:p>
      <w:pPr>
        <w:numPr>
          <w:ilvl w:val="0"/>
          <w:numId w:val="1001"/>
        </w:numPr>
        <w:pStyle w:val="Compact"/>
      </w:pPr>
      <w:r>
        <w:rPr>
          <w:bCs/>
          <w:b/>
        </w:rPr>
        <w:t xml:space="preserve">Predictive Maintenance:</w:t>
      </w:r>
      <w:r>
        <w:t xml:space="preserve"> </w:t>
      </w:r>
      <w:r>
        <w:t xml:space="preserve">Using IoT sensors to monitor drilling equipment in real-time.</w:t>
      </w:r>
    </w:p>
    <w:p>
      <w:pPr>
        <w:numPr>
          <w:ilvl w:val="0"/>
          <w:numId w:val="1001"/>
        </w:numPr>
        <w:pStyle w:val="Compact"/>
      </w:pPr>
      <w:r>
        <w:rPr>
          <w:bCs/>
          <w:b/>
        </w:rPr>
        <w:t xml:space="preserve">Surge Simulation:</w:t>
      </w:r>
      <w:r>
        <w:t xml:space="preserve"> </w:t>
      </w:r>
      <w:r>
        <w:t xml:space="preserve">Advanced fluid dynamics modeling to optimize extraction rates without damaging the reservoir structure.</w:t>
      </w:r>
    </w:p>
    <w:p>
      <w:pPr>
        <w:numPr>
          <w:ilvl w:val="0"/>
          <w:numId w:val="1001"/>
        </w:numPr>
        <w:pStyle w:val="Compact"/>
      </w:pPr>
      <w:r>
        <w:rPr>
          <w:bCs/>
          <w:b/>
        </w:rPr>
        <w:t xml:space="preserve">Digital Twins:</w:t>
      </w:r>
    </w:p>
    <w:p>
      <w:pPr>
        <w:pStyle w:val="FirstParagraph"/>
      </w:pPr>
      <w:r>
        <w:t xml:space="preserve">This Seminar Presentation Slides document argues that engineers working in China Guangzhou must be adept at interpreting these digital twins. The ability to translate data into actionable engineering decisions is the most critical skill for the modern Petroleum Engineer.</w:t>
      </w:r>
    </w:p>
    <w:bookmarkEnd w:id="24"/>
    <w:bookmarkStart w:id="25" w:name="Xf7afb406108ce3eb3f1deb63b9c68946cfa3e1e"/>
    <w:p>
      <w:pPr>
        <w:pStyle w:val="Heading2"/>
      </w:pPr>
      <w:r>
        <w:t xml:space="preserve">4. Environmental Stewardship and Sustainability</w:t>
      </w:r>
    </w:p>
    <w:p>
      <w:pPr>
        <w:pStyle w:val="FirstParagraph"/>
      </w:pPr>
      <w:r>
        <w:rPr>
          <w:bCs/>
          <w:b/>
        </w:rPr>
        <w:t xml:space="preserve">Cleaner Extraction:</w:t>
      </w:r>
    </w:p>
    <w:p>
      <w:pPr>
        <w:pStyle w:val="BodyText"/>
      </w:pPr>
      <w:r>
        <w:t xml:space="preserve">The era of unregulated extraction is over. For any Petroleum Engineer presenting in China Guangzhou, sustainability is not an optional add-on; it is a core competency. We must discuss the methodologies used to reduce water usage, manage waste fluids, and lower methane emissions.</w:t>
      </w:r>
    </w:p>
    <w:p>
      <w:pPr>
        <w:pStyle w:val="BodyText"/>
      </w:pPr>
      <w:r>
        <w:rPr>
          <w:bCs/>
          <w:b/>
        </w:rPr>
        <w:t xml:space="preserve">Carbon Capture:</w:t>
      </w:r>
    </w:p>
    <w:p>
      <w:pPr>
        <w:pStyle w:val="BodyText"/>
      </w:pPr>
      <w:r>
        <w:t xml:space="preserve">A significant portion of modern Petroleum Engineering efforts in China Guangzhou is directed toward Carbon Capture, Utilization, and Storage (CCUS). This involves capturing CO2 emissions at industrial sites or directly from the air and storing them underground in depleted oil reservoirs. The expertise required to design these injection systems belongs squarely to the domain of the Petroleum Engineer.</w:t>
      </w:r>
    </w:p>
    <w:bookmarkEnd w:id="25"/>
    <w:bookmarkStart w:id="26" w:name="X841a1ed69c45881fa9700c1e8ca5e0b22f848d4"/>
    <w:p>
      <w:pPr>
        <w:pStyle w:val="Heading2"/>
      </w:pPr>
      <w:r>
        <w:t xml:space="preserve">5. Case Studies: Successes in the Greater Bay Area</w:t>
      </w:r>
    </w:p>
    <w:p>
      <w:pPr>
        <w:pStyle w:val="FirstParagraph"/>
      </w:pPr>
      <w:r>
        <w:rPr>
          <w:bCs/>
          <w:b/>
        </w:rPr>
        <w:t xml:space="preserve">Local Innovations:</w:t>
      </w:r>
    </w:p>
    <w:p>
      <w:pPr>
        <w:pStyle w:val="BodyText"/>
      </w:pPr>
      <w:r>
        <w:t xml:space="preserve">We will examine specific case studies where Petroleum Engineers have successfully implemented automated drilling rigs and smart completion techniques in offshore fields accessible via China Guangzhou ports. These examples illustrate how local engineering teams have reduced operational downtime by 15% through the use of remote monitoring centers.</w:t>
      </w:r>
    </w:p>
    <w:bookmarkEnd w:id="26"/>
    <w:bookmarkStart w:id="27" w:name="conclusion-the-future-outlook"/>
    <w:p>
      <w:pPr>
        <w:pStyle w:val="Heading2"/>
      </w:pPr>
      <w:r>
        <w:t xml:space="preserve">6. Conclusion: The Future Outlook</w:t>
      </w:r>
    </w:p>
    <w:p>
      <w:pPr>
        <w:pStyle w:val="FirstParagraph"/>
      </w:pPr>
      <w:r>
        <w:rPr>
          <w:bCs/>
          <w:b/>
        </w:rPr>
        <w:t xml:space="preserve">A Call to Action:</w:t>
      </w:r>
    </w:p>
    <w:p>
      <w:pPr>
        <w:pStyle w:val="BodyText"/>
      </w:pPr>
      <w:r>
        <w:t xml:space="preserve">In conclusion, this Seminar Presentation Slides document has outlined the evolving landscape of Petroleum Engineering in China Guangzhou. The role is more complex and technologically demanding than ever before. It requires a shift from purely extraction-focused thinking to holistic energy management.</w:t>
      </w:r>
    </w:p>
    <w:p>
      <w:pPr>
        <w:pStyle w:val="BodyText"/>
      </w:pPr>
      <w:r>
        <w:t xml:space="preserve">We urge the engineers and students present in China Guangzhou to embrace interdisciplinary learning. By combining geological knowledge with data science and environmental policy, the Petroleum Engineer will remain indispensable in ensuring global energy security while respecting planetary boundaries.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China Guangzhou</dc:title>
  <dc:creator/>
  <dc:language>en</dc:language>
  <cp:keywords/>
  <dcterms:created xsi:type="dcterms:W3CDTF">2026-07-29T04:14:28Z</dcterms:created>
  <dcterms:modified xsi:type="dcterms:W3CDTF">2026-07-29T04:14:28Z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