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Petroleum</w:t>
      </w:r>
      <w:r>
        <w:t xml:space="preserve"> </w:t>
      </w:r>
      <w:r>
        <w:t xml:space="preserve">Engineering</w:t>
      </w:r>
      <w:r>
        <w:t xml:space="preserve"> </w:t>
      </w:r>
      <w:r>
        <w:t xml:space="preserve">in</w:t>
      </w:r>
      <w:r>
        <w:t xml:space="preserve"> </w:t>
      </w:r>
      <w:r>
        <w:t xml:space="preserve">Mexico</w:t>
      </w:r>
      <w:r>
        <w:t xml:space="preserve"> </w:t>
      </w:r>
      <w:r>
        <w:t xml:space="preserve">City</w:t>
      </w:r>
    </w:p>
    <w:bookmarkStart w:id="20" w:name="X446edba23aff1b19c52439bda358ed97740d860"/>
    <w:p>
      <w:pPr>
        <w:pStyle w:val="Heading1"/>
      </w:pPr>
      <w:r>
        <w:t xml:space="preserve">Seminar Presentation Slides: The Role of the Petroleum Engineer in Modern Mexico City</w:t>
      </w:r>
    </w:p>
    <w:p>
      <w:pPr>
        <w:pStyle w:val="FirstParagraph"/>
      </w:pPr>
      <w:r>
        <w:rPr>
          <w:bCs/>
          <w:b/>
        </w:rPr>
        <w:t xml:space="preserve">Date:</w:t>
      </w:r>
      <w:r>
        <w:t xml:space="preserve"> </w:t>
      </w:r>
      <w:r>
        <w:t xml:space="preserve">October 2023</w:t>
      </w:r>
      <w:r>
        <w:br/>
      </w:r>
      <w:r>
        <w:rPr>
          <w:bCs/>
          <w:b/>
        </w:rPr>
        <w:t xml:space="preserve">Venue:</w:t>
      </w:r>
      <w:r>
        <w:t xml:space="preserve"> </w:t>
      </w:r>
      <w:r>
        <w:t xml:space="preserve">Convention Center, Mexico City, Mexico</w:t>
      </w:r>
      <w:r>
        <w:br/>
      </w:r>
    </w:p>
    <w:p>
      <w:pPr>
        <w:pStyle w:val="BodyText"/>
      </w:pPr>
      <w:r>
        <w:t xml:space="preserve">Target Audience: Engineering Students, Policy Makers, and Energy Sector Professionals.</w:t>
      </w:r>
    </w:p>
    <w:p>
      <w:pPr>
        <w:pStyle w:val="BodyText"/>
      </w:pPr>
      <w:r>
        <w:t xml:space="preserve">Welcome to this comprehensive seminar presentation focused on the critical discipline of Petroleum Engineering within the unique socio-economic and geographical context of Mexico City. As we gather in the heart of the capital, we must recognize that while oil extraction does not happen literally under our feet in this metropolis, Mexico City serves as the administrative, technological, and strategic nerve center for one of Latin America's most significant industries.</w:t>
      </w:r>
    </w:p>
    <w:bookmarkEnd w:id="20"/>
    <w:bookmarkStart w:id="21" w:name="X952b8e8cc6847b535f78c53cda512da8fd365d5"/>
    <w:p>
      <w:pPr>
        <w:pStyle w:val="Heading2"/>
      </w:pPr>
      <w:r>
        <w:t xml:space="preserve">Slide 1: Introduction to Petroleum Engineering</w:t>
      </w:r>
    </w:p>
    <w:p>
      <w:pPr>
        <w:pStyle w:val="FirstParagraph"/>
      </w:pPr>
      <w:r>
        <w:t xml:space="preserve">Petroleum engineering is a specialized branch of engineering that deals with the activities related to the production of liquids and gaseous hydrocarbons. In general, petroleum engineers are concerned with optimal evaluation of the revenue potential of oil and gas fields. However, in the context of Mexico, their role extends far beyond mere extraction. It involves navigating complex regulatory frameworks established from Mexico City, managing state-owned assets under Petróleos Mexicanos (Pemex), and leading national energy policies.</w:t>
      </w:r>
    </w:p>
    <w:p>
      <w:pPr>
        <w:pStyle w:val="BodyText"/>
      </w:pPr>
      <w:r>
        <w:t xml:space="preserve">This seminar aims to elucidate how a Petroleum Engineer operates not just in the fields of Campeche or Tabasco, but as a strategist within the corporate headquarters located here in Mexico City. The engineer must possess technical prowess alongside administrative acumen to manage the country’s sovereign wealth resources effectively.</w:t>
      </w:r>
    </w:p>
    <w:bookmarkEnd w:id="21"/>
    <w:bookmarkStart w:id="22" w:name="X06404812937226d7a76c72555090ee9a03b0a14"/>
    <w:p>
      <w:pPr>
        <w:pStyle w:val="Heading2"/>
      </w:pPr>
      <w:r>
        <w:t xml:space="preserve">Slide 2: The Strategic Importance of Mexico City</w:t>
      </w:r>
    </w:p>
    <w:p>
      <w:pPr>
        <w:pStyle w:val="FirstParagraph"/>
      </w:pPr>
      <w:r>
        <w:t xml:space="preserve">Mexico City is not merely a cultural capital; it is the industrial brain of the nation's energy sector. Most major decision-making bodies, including high-level boards of state-owned enterprises and regulatory agencies like the Energy Regulatory Commission (CRE), are headquartered here. For a Petroleum Engineer based in Mexico City, the workplace is characterized by data centers, policy formulation rooms, and international liaison offices.</w:t>
      </w:r>
    </w:p>
    <w:p>
      <w:pPr>
        <w:pStyle w:val="BodyText"/>
      </w:pPr>
      <w:r>
        <w:t xml:space="preserve">The concentration of talent in Mexico City allows for advanced simulation work using high-performance computing clusters located in university research centers such as UNAM (National Autonomous University of Mexico) and IPN (National Polytechnic Institute). Engineers here utilize big data analytics to predict reservoir behavior, optimize supply chains, and manage environmental impact assessments before projects even break ground offshore or onshore.</w:t>
      </w:r>
    </w:p>
    <w:bookmarkEnd w:id="22"/>
    <w:bookmarkStart w:id="23" w:name="X1a8326c94ed8d4da876a3e3b9a13734a1ba63ec"/>
    <w:p>
      <w:pPr>
        <w:pStyle w:val="Heading2"/>
      </w:pPr>
      <w:r>
        <w:t xml:space="preserve">Slide 3: Core Responsibilities of the Petroleum Engineer</w:t>
      </w:r>
    </w:p>
    <w:p>
      <w:pPr>
        <w:pStyle w:val="FirstParagraph"/>
      </w:pPr>
      <w:r>
        <w:t xml:space="preserve">The duties of a Petroleum Engineer are multifaceted. First is reservoir engineering, which involves estimating how much oil or gas exists in a given field and determining the best methods for extracting it. In Mexico, this requires strict adherence to national regulations regarding production quotas and sustainability goals set by the government in Mexico City.</w:t>
      </w:r>
    </w:p>
    <w:p>
      <w:pPr>
        <w:pStyle w:val="BodyText"/>
      </w:pPr>
      <w:r>
        <w:t xml:space="preserve">Secondly, drilling engineers focus on designing and supervising well construction. While they may travel to remote sites, their planning phase occurs in offices across Mexico City, where geological surveys are analyzed against current market trends. Thirdly, production engineers monitor daily output to ensure efficiency and safety standards are met. In the Mexican context, this also involves coordinating with international joint ventures that partner with state entities, requiring a deep understanding of both technical engineering principles and diplomatic negotiations.</w:t>
      </w:r>
    </w:p>
    <w:bookmarkEnd w:id="23"/>
    <w:bookmarkStart w:id="24" w:name="Xb17c69873ad65b0ad3352680ccc299a470be600"/>
    <w:p>
      <w:pPr>
        <w:pStyle w:val="Heading2"/>
      </w:pPr>
      <w:r>
        <w:t xml:space="preserve">Slide 4: Technological Integration and Digital Transformation</w:t>
      </w:r>
    </w:p>
    <w:p>
      <w:pPr>
        <w:pStyle w:val="FirstParagraph"/>
      </w:pPr>
      <w:r>
        <w:t xml:space="preserve">The modern Petroleum Engineer in Mexico City must be adept at digital technologies. The industry is undergoing a significant transformation driven by Industry 4.0 principles. This includes the use of Artificial Intelligence (AI) to optimize drilling paths and Machine Learning algorithms to predict equipment failures before they occur.</w:t>
      </w:r>
    </w:p>
    <w:p>
      <w:pPr>
        <w:pStyle w:val="BodyText"/>
      </w:pPr>
      <w:r>
        <w:t xml:space="preserve">Mexico City has become a hub for fintech and cleantech startups that partner with traditional energy firms. Petroleum Engineers collaborate with data scientists in this urban environment to create digital twins of oil fields. These virtual replicas allow engineers to test scenarios without risking physical assets, thereby reducing costs and environmental risks. This integration of technology is crucial for maintaining Mexico's competitiveness in the global energy market.</w:t>
      </w:r>
    </w:p>
    <w:bookmarkEnd w:id="24"/>
    <w:bookmarkStart w:id="25" w:name="Xeb42b7d407a454bc20cd30e1b7494ebe49fecef"/>
    <w:p>
      <w:pPr>
        <w:pStyle w:val="Heading2"/>
      </w:pPr>
      <w:r>
        <w:t xml:space="preserve">Slide 5: Environmental Sustainability and Social Responsibility</w:t>
      </w:r>
    </w:p>
    <w:p>
      <w:pPr>
        <w:pStyle w:val="FirstParagraph"/>
      </w:pPr>
      <w:r>
        <w:t xml:space="preserve">In recent years, the mandate for Petroleum Engineers has expanded to include rigorous environmental stewardship. In Mexico City, public awareness regarding climate change is high, and there is immense pressure on energy companies to reduce carbon footprints. Engineers are tasked with implementing carbon capture technologies and ensuring that methane emissions are minimized.</w:t>
      </w:r>
    </w:p>
    <w:p>
      <w:pPr>
        <w:pStyle w:val="BodyText"/>
      </w:pPr>
      <w:r>
        <w:t xml:space="preserve">Furthermore, the concept of social license to operate is paramount. Petroleum Engineers must engage with local communities in extraction zones, but the strategy for this engagement is often developed by teams in Mexico City. They must ensure that economic benefits reach local populations while minimizing disruption to ecosystems. This balance between profit and planet is a central theme in contemporary petroleum engineering curricula and corporate strategies within the capital.</w:t>
      </w:r>
    </w:p>
    <w:bookmarkEnd w:id="25"/>
    <w:bookmarkStart w:id="26" w:name="slide-6-the-energy-transition-challenge"/>
    <w:p>
      <w:pPr>
        <w:pStyle w:val="Heading2"/>
      </w:pPr>
      <w:r>
        <w:t xml:space="preserve">Slide 6: The Energy Transition Challenge</w:t>
      </w:r>
    </w:p>
    <w:p>
      <w:pPr>
        <w:pStyle w:val="FirstParagraph"/>
      </w:pPr>
      <w:r>
        <w:t xml:space="preserve">The global shift toward renewable energy poses significant challenges and opportunities for Petroleum Engineers. In Mexico City, policy discussions revolve around how to transition the workforce while maintaining energy security. Engineers are increasingly involved in geothermal energy projects, particularly those linked to volcanic activity in central Mexico, as well as carbon storage solutions.</w:t>
      </w:r>
    </w:p>
    <w:p>
      <w:pPr>
        <w:pStyle w:val="BodyText"/>
      </w:pPr>
      <w:r>
        <w:t xml:space="preserve">This transition requires re-skilling. The skills used in reservoir modeling for oil are transferable to geothermal reservoirs and hydrogen production sites. Therefore, the Petroleum Engineer of today must be adaptable, viewing their expertise not just as a tool for fossil fuel extraction but as a means to manage complex subsurface resources in a diversified energy matrix.</w:t>
      </w:r>
    </w:p>
    <w:bookmarkEnd w:id="26"/>
    <w:bookmarkStart w:id="27" w:name="Xe1f76eb41576c91c5380e2918888504408ff6d5"/>
    <w:p>
      <w:pPr>
        <w:pStyle w:val="Heading2"/>
      </w:pPr>
      <w:r>
        <w:t xml:space="preserve">Slide 7: Educational Pathways and Professional Development</w:t>
      </w:r>
    </w:p>
    <w:p>
      <w:pPr>
        <w:pStyle w:val="FirstParagraph"/>
      </w:pPr>
      <w:r>
        <w:t xml:space="preserve">To become a Petroleum Engineer capable of operating in this dynamic environment, one typically pursues degrees from prestigious institutions in Mexico City such as UNAM or Tecnológico de Monterrey. These programs offer robust training in physics, chemistry, mathematics, and economics.</w:t>
      </w:r>
    </w:p>
    <w:p>
      <w:pPr>
        <w:pStyle w:val="BodyText"/>
      </w:pPr>
      <w:r>
        <w:t xml:space="preserve">Continuous professional development is essential. Engineers must stay updated on international regulations, emerging technologies like autonomous drilling robots, and evolving environmental laws. Networking events held regularly in Mexico City provide platforms for knowledge exchange between academia and industry leaders, fostering innovation and career growth.</w:t>
      </w:r>
    </w:p>
    <w:bookmarkEnd w:id="27"/>
    <w:bookmarkStart w:id="28" w:name="slide-8-conclusion"/>
    <w:p>
      <w:pPr>
        <w:pStyle w:val="Heading2"/>
      </w:pPr>
      <w:r>
        <w:t xml:space="preserve">Slide 8: Conclusion</w:t>
      </w:r>
    </w:p>
    <w:p>
      <w:pPr>
        <w:pStyle w:val="FirstParagraph"/>
      </w:pPr>
      <w:r>
        <w:t xml:space="preserve">In conclusion, the role of the Petroleum Engineer in Mexico is profound and evolving. While extraction sites are spread across the country, the strategic direction is set within Mexico City. These professionals serve as architects of national energy security, blending technical expertise with economic foresight and environmental responsibility.</w:t>
      </w:r>
    </w:p>
    <w:p>
      <w:pPr>
        <w:pStyle w:val="BodyText"/>
      </w:pPr>
      <w:r>
        <w:t xml:space="preserve">As we look to the future, it is imperative that we support education and infrastructure development for this profession. By empowering Petroleum Engineers with cutting-edge tools and a holistic understanding of sustainable practices, Mexico City can continue to lead in responsible resource management. Thank you for your attention.</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Petroleum Engineering in Mexico City</dc:title>
  <dc:creator/>
  <dc:language>en</dc:language>
  <cp:keywords/>
  <dcterms:created xsi:type="dcterms:W3CDTF">2026-07-29T13:26:05Z</dcterms:created>
  <dcterms:modified xsi:type="dcterms:W3CDTF">2026-07-29T13:26:05Z</dcterms:modified>
</cp:coreProperties>
</file>

<file path=docProps/custom.xml><?xml version="1.0" encoding="utf-8"?>
<Properties xmlns="http://schemas.openxmlformats.org/officeDocument/2006/custom-properties" xmlns:vt="http://schemas.openxmlformats.org/officeDocument/2006/docPropsVTypes"/>
</file>