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0" w:name="X76560830450ab7c94fb0e17b3788b8a5800e86e"/>
    <w:p>
      <w:pPr>
        <w:pStyle w:val="Heading1"/>
      </w:pPr>
      <w:r>
        <w:t xml:space="preserve">Seminar Presentation Slides: The Future of the Petroleum Engineer in Russia Moscow</w:t>
      </w:r>
    </w:p>
    <w:p>
      <w:pPr>
        <w:pStyle w:val="FirstParagraph"/>
      </w:pPr>
      <w:r>
        <w:t xml:space="preserve">Welcome to this comprehensive Seminar Presentation Slides overview. Today, we delve into the critical role of the Petroleum Engineer within the dynamic energy sector of Russia Moscow. This document serves as a detailed guide for professionals, students, and stakeholders interested in understanding how technical expertise intersects with geopolitical and economic realities in one of the world's most significant oil-producing regions.</w:t>
      </w:r>
    </w:p>
    <w:p>
      <w:pPr>
        <w:pStyle w:val="BodyText"/>
      </w:pPr>
      <w:r>
        <w:t xml:space="preserve">Seminar Presentation Slides</w:t>
      </w:r>
    </w:p>
    <w:bookmarkEnd w:id="20"/>
    <w:bookmarkStart w:id="21" w:name="Xb2627bc3cbec3bc5d7adb2516914e012b7e71d1"/>
    <w:p>
      <w:pPr>
        <w:pStyle w:val="Heading2"/>
      </w:pPr>
      <w:r>
        <w:t xml:space="preserve">The Strategic Importance of Russia Moscow</w:t>
      </w:r>
    </w:p>
    <w:p>
      <w:pPr>
        <w:pStyle w:val="FirstParagraph"/>
      </w:pPr>
      <w:r>
        <w:t xml:space="preserve">Russia Moscow stands as the administrative and financial heart of a nation that holds some of the largest proven oil reserves globally. The city is not merely a geographical location but a hub where high-level decisions regarding energy policy, international trade, and technological investment are made. For any Petroleum Engineer aiming to work in this region, understanding the specific context of Russia Moscow is paramount.</w:t>
      </w:r>
    </w:p>
    <w:p>
      <w:pPr>
        <w:pStyle w:val="BodyText"/>
      </w:pPr>
      <w:r>
        <w:t xml:space="preserve">The infrastructure surrounding the capital facilitates connections to vast extraction sites in Siberia, the Urals, and offshore locations. Therefore, a Seminar Presentation Slides focusing on this area must emphasize that success here requires more than just technical knowledge; it demands an understanding of the complex regulatory environment and international partnerships centered in Russia Moscow.</w:t>
      </w:r>
    </w:p>
    <w:p>
      <w:pPr>
        <w:pStyle w:val="BodyText"/>
      </w:pPr>
      <w:r>
        <w:t xml:space="preserve">Seminar Presentation Slides</w:t>
      </w:r>
    </w:p>
    <w:bookmarkEnd w:id="21"/>
    <w:bookmarkStart w:id="22" w:name="Xda3832b02450b68fc788cc6cd2d95de6588d4ef"/>
    <w:p>
      <w:pPr>
        <w:pStyle w:val="Heading2"/>
      </w:pPr>
      <w:r>
        <w:t xml:space="preserve">The Evolving Role of the Petroleum Engineer</w:t>
      </w:r>
    </w:p>
    <w:p>
      <w:pPr>
        <w:pStyle w:val="FirstParagraph"/>
      </w:pPr>
      <w:r>
        <w:t xml:space="preserve">The modern Petroleum Engineer is no longer confined to basic extraction methods. In the context of Russia Moscow, the role has expanded significantly to include data analytics, environmental compliance, and advanced simulation technologies. These professionals are responsible for optimizing recovery rates from mature fields while simultaneously exploring new frontiers in arctic conditions.</w:t>
      </w:r>
    </w:p>
    <w:p>
      <w:pPr>
        <w:pStyle w:val="BodyText"/>
      </w:pPr>
      <w:r>
        <w:t xml:space="preserve">This evolution means that a Petroleum Engineer must be versatile. They must understand geology, reservoir management, and production engineering intimately. Furthermore, they must navigate the unique challenges posed by the harsh climate and vast distances typical of Russian geography. A Seminar Presentation Slides on this topic highlights that adaptability is the key trait for success.</w:t>
      </w:r>
    </w:p>
    <w:p>
      <w:pPr>
        <w:pStyle w:val="BodyText"/>
      </w:pPr>
      <w:r>
        <w:t xml:space="preserve">Seminar Presentation Slides</w:t>
      </w:r>
    </w:p>
    <w:bookmarkEnd w:id="22"/>
    <w:bookmarkStart w:id="23" w:name="X5a60f428847194157dcc02eed3003af1c7e1414"/>
    <w:p>
      <w:pPr>
        <w:pStyle w:val="Heading2"/>
      </w:pPr>
      <w:r>
        <w:t xml:space="preserve">Technological Innovation and Digital Transformation</w:t>
      </w:r>
    </w:p>
    <w:p>
      <w:pPr>
        <w:pStyle w:val="FirstParagraph"/>
      </w:pPr>
      <w:r>
        <w:t xml:space="preserve">Russia Moscow is increasingly becoming a center for digital innovation in the energy sector. The integration of Artificial Intelligence (AI) and Machine Learning (ML) into reservoir modeling is transforming how Petroleum Engineers approach exploration. By utilizing big data, engineers can predict reservoir behavior with greater accuracy, reducing risks and increasing efficiency.</w:t>
      </w:r>
    </w:p>
    <w:bookmarkEnd w:id="23"/>
    <w:bookmarkStart w:id="24" w:name="innovation-spotlight"/>
    <w:p>
      <w:pPr>
        <w:pStyle w:val="Heading2"/>
      </w:pPr>
      <w:r>
        <w:t xml:space="preserve">Innovation Spotlight</w:t>
      </w:r>
    </w:p>
    <w:p>
      <w:pPr>
        <w:pStyle w:val="FirstParagraph"/>
      </w:pPr>
      <w:r>
        <w:t xml:space="preserve">The implementation of digital twins in Russia Moscow allows Petroleum Engineers to create virtual replicas of physical assets. This technology enables real-time monitoring and predictive maintenance, significantly lowering operational downtime and costs. It represents a shift from reactive to proactive engineering strategies.</w:t>
      </w:r>
    </w:p>
    <w:bookmarkEnd w:id="24"/>
    <w:p>
      <w:pPr>
        <w:pStyle w:val="BodyText"/>
      </w:pPr>
      <w:r>
        <w:t xml:space="preserve">This technological leap requires Petroleum Engineers to upskill continuously. They must collaborate with IT specialists and data scientists, breaking down traditional silos within the industry. A Seminar Presentation Slides covering this aspect underscores that the future belongs to engineers who are digitally fluent.</w:t>
      </w:r>
    </w:p>
    <w:p>
      <w:pPr>
        <w:pStyle w:val="BodyText"/>
      </w:pPr>
      <w:r>
        <w:t xml:space="preserve">Seminar Presentation Slides</w:t>
      </w:r>
    </w:p>
    <w:bookmarkStart w:id="25" w:name="Xa647aea48943cf6d5aff0b1f0917ee920c7952d"/>
    <w:p>
      <w:pPr>
        <w:pStyle w:val="Heading2"/>
      </w:pPr>
      <w:r>
        <w:t xml:space="preserve">Sustainability and Environmental Stewardship</w:t>
      </w:r>
    </w:p>
    <w:p>
      <w:pPr>
        <w:pStyle w:val="FirstParagraph"/>
      </w:pPr>
      <w:r>
        <w:t xml:space="preserve">In Russia Moscow, the global push for sustainability is influencing local practices. Petroleum Engineers are now tasked with minimizing the environmental footprint of oil and gas operations. This includes reducing methane emissions, managing wastewater effectively, and restoring ecosystems after extraction activities cease.</w:t>
      </w:r>
    </w:p>
    <w:p>
      <w:pPr>
        <w:pStyle w:val="BodyText"/>
      </w:pPr>
      <w:r>
        <w:t xml:space="preserve">The reputation of any major energy project depends heavily on its environmental record. Consequently, a Petroleum Engineer must incorporate sustainable practices into every phase of the project lifecycle. From exploration to decommissioning, environmental considerations are no longer optional; they are central to operational licenses and social license to operate in Russia Moscow.</w:t>
      </w:r>
    </w:p>
    <w:p>
      <w:pPr>
        <w:pStyle w:val="BodyText"/>
      </w:pPr>
      <w:r>
        <w:t xml:space="preserve">Seminar Presentation Slides</w:t>
      </w:r>
    </w:p>
    <w:bookmarkEnd w:id="25"/>
    <w:bookmarkStart w:id="26" w:name="X254301d791b0e96033f25fa0c24c25a49d0fef0"/>
    <w:p>
      <w:pPr>
        <w:pStyle w:val="Heading2"/>
      </w:pPr>
      <w:r>
        <w:t xml:space="preserve">Navigating Geopolitical and Economic Complexities</w:t>
      </w:r>
    </w:p>
    <w:p>
      <w:pPr>
        <w:pStyle w:val="FirstParagraph"/>
      </w:pPr>
      <w:r>
        <w:t xml:space="preserve">The energy sector in Russia Moscow operates within a complex geopolitical landscape. Sanctions, trade agreements, and international relations significantly impact the strategies of Petroleum Engineers. Understanding these macro-economic factors is crucial for risk management and strategic planning.</w:t>
      </w:r>
    </w:p>
    <w:p>
      <w:pPr>
        <w:pStyle w:val="BodyText"/>
      </w:pPr>
      <w:r>
        <w:t xml:space="preserve">A Petroleum Engineer must be aware of how global oil prices, currency fluctuations, and political tensions affect project viability. In Russia Moscow, this often means diversifying partnerships and exploring alternative markets for exported resources. A Seminar Presentation Slides on this topic reveals that technical decisions are often intertwined with political realities.</w:t>
      </w:r>
    </w:p>
    <w:p>
      <w:pPr>
        <w:pStyle w:val="BodyText"/>
      </w:pPr>
      <w:r>
        <w:t xml:space="preserve">Furthermore, the focus is shifting towards domestic processing and value-added industries within Russia Moscow. This means Petroleum Engineers may find opportunities in refining and petrochemicals, not just upstream extraction. The holistic view of the energy value chain is becoming increasingly important.</w:t>
      </w:r>
    </w:p>
    <w:p>
      <w:pPr>
        <w:pStyle w:val="BodyText"/>
      </w:pPr>
      <w:r>
        <w:t xml:space="preserve">Seminar Presentation Slides</w:t>
      </w:r>
    </w:p>
    <w:bookmarkEnd w:id="26"/>
    <w:bookmarkStart w:id="27" w:name="X20bc407a6243e1fb12f2b7cfb4a0510bbaa46a1"/>
    <w:p>
      <w:pPr>
        <w:pStyle w:val="Heading2"/>
      </w:pPr>
      <w:r>
        <w:t xml:space="preserve">Education and Professional Development in Russia Moscow</w:t>
      </w:r>
    </w:p>
    <w:p>
      <w:pPr>
        <w:pStyle w:val="FirstParagraph"/>
      </w:pPr>
      <w:r>
        <w:t xml:space="preserve">The pipeline for future talent in Russia Moscow relies heavily on robust educational institutions. Universities in the capital offer specialized programs tailored to the needs of the national energy sector. These programs emphasize both theoretical foundations and practical applications, often including internships with major state-owned enterprises.</w:t>
      </w:r>
    </w:p>
    <w:p>
      <w:pPr>
        <w:pStyle w:val="BodyText"/>
      </w:pPr>
      <w:r>
        <w:t xml:space="preserve">For established professionals, continuous learning is essential. Seminars, workshops, and international conferences held in Russia Moscow provide platforms for knowledge exchange. A Petroleum Engineer who engages actively in these communities stays ahead of industry trends. The Seminar Presentation Slides format is an ideal medium for disseminating this critical information to a broad audience.</w:t>
      </w:r>
    </w:p>
    <w:p>
      <w:pPr>
        <w:pStyle w:val="BodyText"/>
      </w:pPr>
      <w:r>
        <w:t xml:space="preserve">Seminar Presentation Slides</w:t>
      </w:r>
    </w:p>
    <w:bookmarkEnd w:id="27"/>
    <w:bookmarkStart w:id="28" w:name="conclusion-the-path-forward"/>
    <w:p>
      <w:pPr>
        <w:pStyle w:val="Heading2"/>
      </w:pPr>
      <w:r>
        <w:t xml:space="preserve">Conclusion: The Path Forward</w:t>
      </w:r>
    </w:p>
    <w:p>
      <w:pPr>
        <w:pStyle w:val="FirstParagraph"/>
      </w:pPr>
      <w:r>
        <w:t xml:space="preserve">In conclusion, the role of the Petroleum Engineer in Russia Moscow is multifaceted and critically important. It requires a blend of technical excellence, digital literacy, environmental responsibility, and geopolitical awareness. As the energy landscape continues to evolve, those who can adapt will thrive.</w:t>
      </w:r>
    </w:p>
    <w:p>
      <w:pPr>
        <w:pStyle w:val="BodyText"/>
      </w:pPr>
      <w:r>
        <w:t xml:space="preserve">This Seminar Presentation Slides document has outlined the key drivers shaping this profession today. From technological innovation to sustainability challenges, every aspect plays a role in defining the future of energy in Russia Moscow. We encourage all attendees to consider how they can contribute to this dynamic field and support the continued development of sustainable and efficient energy solutions.</w:t>
      </w:r>
    </w:p>
    <w:p>
      <w:pPr>
        <w:pStyle w:val="BodyText"/>
      </w:pPr>
      <w:r>
        <w:t xml:space="preserve">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Russia Moscow</dc:title>
  <dc:creator/>
  <dc:language>en</dc:language>
  <cp:keywords/>
  <dcterms:created xsi:type="dcterms:W3CDTF">2026-07-29T09:41:24Z</dcterms:created>
  <dcterms:modified xsi:type="dcterms:W3CDTF">2026-07-29T09:41:24Z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