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Slide 1: Title and Introduction</w:t>
      </w:r>
    </w:p>
    <w:bookmarkStart w:id="20" w:name="X7859d9ca800bff166fa6591861ba8816687106a"/>
    <w:p>
      <w:pPr>
        <w:pStyle w:val="Heading4"/>
      </w:pPr>
      <w:r>
        <w:t xml:space="preserve">Seminar Presentation Slides: The Strategic Role of the Petroleum Engineer in United States New York City</w:t>
      </w:r>
    </w:p>
    <w:p>
      <w:pPr>
        <w:pStyle w:val="FirstParagraph"/>
      </w:pPr>
      <w:r>
        <w:t xml:space="preserve">Good morning, distinguished colleagues, students, and industry stakeholders. Welcome to this comprehensive Seminar Presentation Slides overview regarding one of the most critical disciplines in global energy: The Petroleum Engineer. Today’s focus is uniquely positioned within the bustling financial and administrative heart of the United States New York City.</w:t>
      </w:r>
    </w:p>
    <w:p>
      <w:pPr>
        <w:pStyle w:val="BodyText"/>
      </w:pPr>
      <w:r>
        <w:t xml:space="preserve">While many associate petroleum engineering exclusively with rugged offshore platforms or remote desert drilling sites, the modern Petroleum Engineer plays a pivotal role in urban-centric decision-making hubs. In United States New York City, where energy markets are dictated and global strategies are formulated, the expertise of these engineers is not just appreciated; it is essential for maintaining national security and economic stability.</w:t>
      </w:r>
    </w:p>
    <w:bookmarkEnd w:id="20"/>
    <w:p>
      <w:pPr>
        <w:pStyle w:val="BodyText"/>
      </w:pPr>
      <w:r>
        <w:t xml:space="preserve">Slide 2: Defining the Petroleum Engineer</w:t>
      </w:r>
    </w:p>
    <w:bookmarkStart w:id="21" w:name="who-is-a-petroleum-engineer"/>
    <w:p>
      <w:pPr>
        <w:pStyle w:val="Heading4"/>
      </w:pPr>
      <w:r>
        <w:t xml:space="preserve">Who is a Petroleum Engineer?</w:t>
      </w:r>
    </w:p>
    <w:p>
      <w:pPr>
        <w:pStyle w:val="FirstParagraph"/>
      </w:pPr>
      <w:r>
        <w:t xml:space="preserve">At its core, petroleum engineering is the application of physics, geology, and mathematics to optimize hydrocarbon recovery. However, in the context of United States New York City-based energy conglomerates and trading firms, this definition expands significantly.</w:t>
      </w:r>
    </w:p>
    <w:p>
      <w:pPr>
        <w:numPr>
          <w:ilvl w:val="0"/>
          <w:numId w:val="1001"/>
        </w:numPr>
        <w:pStyle w:val="Compact"/>
      </w:pPr>
      <w:r>
        <w:rPr>
          <w:bCs/>
          <w:b/>
        </w:rPr>
        <w:t xml:space="preserve">Reservoir Engineering:</w:t>
      </w:r>
      <w:r>
        <w:t xml:space="preserve"> </w:t>
      </w:r>
      <w:r>
        <w:t xml:space="preserve">Analyzing underground formations to determine how much oil or gas exists and how efficiently it can be extracted.</w:t>
      </w:r>
    </w:p>
    <w:p>
      <w:pPr>
        <w:numPr>
          <w:ilvl w:val="0"/>
          <w:numId w:val="1001"/>
        </w:numPr>
        <w:pStyle w:val="Compact"/>
      </w:pPr>
      <w:r>
        <w:rPr>
          <w:bCs/>
          <w:b/>
        </w:rPr>
        <w:t xml:space="preserve">Drilling Engineering:</w:t>
      </w:r>
      <w:r>
        <w:t xml:space="preserve"> </w:t>
      </w:r>
      <w:r>
        <w:t xml:space="preserve">Designing the well trajectories and selecting appropriate equipment to ensure safe access to resources.</w:t>
      </w:r>
    </w:p>
    <w:p>
      <w:pPr>
        <w:numPr>
          <w:ilvl w:val="0"/>
          <w:numId w:val="1001"/>
        </w:numPr>
        <w:pStyle w:val="Compact"/>
      </w:pPr>
      <w:r>
        <w:rPr>
          <w:bCs/>
          <w:b/>
        </w:rPr>
        <w:t xml:space="preserve">Production Engineering:</w:t>
      </w:r>
      <w:r>
        <w:t xml:space="preserve"> </w:t>
      </w:r>
      <w:r>
        <w:t xml:space="preserve">Managing the flow of fluids from the reservoir to the surface, ensuring maximum efficiency and environmental compliance.</w:t>
      </w:r>
    </w:p>
    <w:p>
      <w:pPr>
        <w:pStyle w:val="FirstParagraph"/>
      </w:pPr>
      <w:r>
        <w:t xml:space="preserve">These technical skills are increasingly leveraged by firms in United States New York City to assess asset values, negotiate contracts, and forecast market trends.</w:t>
      </w:r>
    </w:p>
    <w:bookmarkEnd w:id="21"/>
    <w:p>
      <w:pPr>
        <w:pStyle w:val="BodyText"/>
      </w:pPr>
      <w:r>
        <w:t xml:space="preserve">Slide 3: The NYC Connection</w:t>
      </w:r>
    </w:p>
    <w:bookmarkStart w:id="22" w:name="why-united-states-new-york-city"/>
    <w:p>
      <w:pPr>
        <w:pStyle w:val="Heading4"/>
      </w:pPr>
      <w:r>
        <w:t xml:space="preserve">Why United States New York City?</w:t>
      </w:r>
    </w:p>
    <w:p>
      <w:pPr>
        <w:pStyle w:val="FirstParagraph"/>
      </w:pPr>
      <w:r>
        <w:t xml:space="preserve">One might ask, why is this Seminar Presentation Slides document specifically tailored to United States New York City? The answer lies in the city’s status as a global financial capital. Many of the world’s largest energy trading houses, investment banks, and corporate headquarters for major oil and gas companies are headquartered here.</w:t>
      </w:r>
    </w:p>
    <w:p>
      <w:pPr>
        <w:numPr>
          <w:ilvl w:val="0"/>
          <w:numId w:val="1002"/>
        </w:numPr>
        <w:pStyle w:val="Compact"/>
      </w:pPr>
      <w:r>
        <w:rPr>
          <w:bCs/>
          <w:b/>
        </w:rPr>
        <w:t xml:space="preserve">Financial Integration:</w:t>
      </w:r>
      <w:r>
        <w:t xml:space="preserve"> </w:t>
      </w:r>
      <w:r>
        <w:t xml:space="preserve">Petroleum Engineers in NYC often work alongside financial analysts to price commodities. Their technical understanding of extraction costs directly influences the valuation of energy assets on global exchanges.</w:t>
      </w:r>
    </w:p>
    <w:p>
      <w:pPr>
        <w:numPr>
          <w:ilvl w:val="0"/>
          <w:numId w:val="1002"/>
        </w:numPr>
        <w:pStyle w:val="Compact"/>
      </w:pPr>
      <w:r>
        <w:rPr>
          <w:bCs/>
          <w:b/>
        </w:rPr>
        <w:t xml:space="preserve">Regulatory Influence:</w:t>
      </w:r>
      <w:r>
        <w:t xml:space="preserve"> </w:t>
      </w:r>
      <w:r>
        <w:t xml:space="preserve">New York City is a hub for policy advocacy. Petroleum Engineers provide the data necessary to advocate for sensible regulations that balance environmental concerns with energy needs.</w:t>
      </w:r>
    </w:p>
    <w:p>
      <w:pPr>
        <w:numPr>
          <w:ilvl w:val="0"/>
          <w:numId w:val="1002"/>
        </w:numPr>
        <w:pStyle w:val="Compact"/>
      </w:pPr>
      <w:r>
        <w:rPr>
          <w:bCs/>
          <w:b/>
        </w:rPr>
        <w:t xml:space="preserve">Innovation Hubs:</w:t>
      </w:r>
      <w:r>
        <w:t xml:space="preserve"> </w:t>
      </w:r>
      <w:r>
        <w:t xml:space="preserve">The city hosts numerous clean-tech startups and research institutions focused on carbon capture and storage (CCS), areas where traditional petroleum engineering skills are being repurposed for a greener future.</w:t>
      </w:r>
    </w:p>
    <w:bookmarkEnd w:id="22"/>
    <w:p>
      <w:pPr>
        <w:pStyle w:val="FirstParagraph"/>
      </w:pPr>
      <w:r>
        <w:t xml:space="preserve">Slide 4: Career Pathways in NYC</w:t>
      </w:r>
    </w:p>
    <w:bookmarkStart w:id="23" w:name="Xf398337e3f4a7d2b8a3df35d5f2f3e51e5a9c09"/>
    <w:p>
      <w:pPr>
        <w:pStyle w:val="Heading4"/>
      </w:pPr>
      <w:r>
        <w:t xml:space="preserve">Career Opportunities for Petroleum Engineers in United States New York City</w:t>
      </w:r>
    </w:p>
    <w:p>
      <w:pPr>
        <w:pStyle w:val="FirstParagraph"/>
      </w:pPr>
      <w:r>
        <w:t xml:space="preserve">For those attending this Seminar Presentation Slides session, the career trajectory of a Petroleum Engineer in United States New York City is diverse. Unlike field roles which require relocation to Texas, Louisiana, or the North Sea, NYC offers urban-centric roles:</w:t>
      </w:r>
    </w:p>
    <w:p>
      <w:pPr>
        <w:numPr>
          <w:ilvl w:val="0"/>
          <w:numId w:val="1003"/>
        </w:numPr>
        <w:pStyle w:val="Compact"/>
      </w:pPr>
      <w:r>
        <w:rPr>
          <w:bCs/>
          <w:b/>
        </w:rPr>
        <w:t xml:space="preserve">Energy Trading Analysts:</w:t>
      </w:r>
      <w:r>
        <w:t xml:space="preserve"> </w:t>
      </w:r>
      <w:r>
        <w:t xml:space="preserve">Using geological data to predict supply shortages and buy/sell contracts on futures markets.</w:t>
      </w:r>
    </w:p>
    <w:p>
      <w:pPr>
        <w:numPr>
          <w:ilvl w:val="0"/>
          <w:numId w:val="1003"/>
        </w:numPr>
        <w:pStyle w:val="Compact"/>
      </w:pPr>
      <w:r>
        <w:rPr>
          <w:bCs/>
          <w:b/>
        </w:rPr>
        <w:t xml:space="preserve">Consulting Services:</w:t>
      </w:r>
      <w:r>
        <w:t xml:space="preserve"> </w:t>
      </w:r>
      <w:r>
        <w:t xml:space="preserve">Firms in NYC provide expert witness services, risk assessments, and technical due diligence for mergers and acquisitions involving energy assets.</w:t>
      </w:r>
    </w:p>
    <w:p>
      <w:pPr>
        <w:numPr>
          <w:ilvl w:val="0"/>
          <w:numId w:val="1003"/>
        </w:numPr>
        <w:pStyle w:val="Compact"/>
      </w:pPr>
      <w:r>
        <w:rPr>
          <w:bCs/>
          <w:b/>
        </w:rPr>
        <w:t xml:space="preserve">Sustainability Consulting:</w:t>
      </w:r>
      <w:r>
        <w:t xml:space="preserve"> </w:t>
      </w:r>
      <w:r>
        <w:t xml:space="preserve">Traditional petroleum engineers are leading the transition to renewable energy integration. Their understanding of subsurface geology is crucial for geothermal projects and hydrogen storage in depleted reservoirs.</w:t>
      </w:r>
    </w:p>
    <w:bookmarkEnd w:id="23"/>
    <w:p>
      <w:pPr>
        <w:pStyle w:val="FirstParagraph"/>
      </w:pPr>
      <w:r>
        <w:t xml:space="preserve">Slide 5: Technical Challenges and Innovation</w:t>
      </w:r>
    </w:p>
    <w:bookmarkStart w:id="24" w:name="innovation-driven-by-urban-demand"/>
    <w:p>
      <w:pPr>
        <w:pStyle w:val="Heading4"/>
      </w:pPr>
      <w:r>
        <w:t xml:space="preserve">Innovation Driven by Urban Demand</w:t>
      </w:r>
    </w:p>
    <w:p>
      <w:pPr>
        <w:pStyle w:val="FirstParagraph"/>
      </w:pPr>
      <w:r>
        <w:t xml:space="preserve">The pressure in United States New York City to reduce carbon footprints has driven significant innovation among Petroleum Engineers. This Seminar Presentation Slides overview highlights that the modern engineer must be adept at digital tools.</w:t>
      </w:r>
    </w:p>
    <w:p>
      <w:pPr>
        <w:numPr>
          <w:ilvl w:val="0"/>
          <w:numId w:val="1004"/>
        </w:numPr>
        <w:pStyle w:val="Compact"/>
      </w:pPr>
      <w:r>
        <w:rPr>
          <w:bCs/>
          <w:b/>
        </w:rPr>
        <w:t xml:space="preserve">Digital Twins:</w:t>
      </w:r>
      <w:r>
        <w:t xml:space="preserve"> </w:t>
      </w:r>
      <w:r>
        <w:t xml:space="preserve">Creating virtual replicas of oil fields to simulate production scenarios without physical risk. This is a key service provided by NYC-based tech-consultancies.</w:t>
      </w:r>
    </w:p>
    <w:p>
      <w:pPr>
        <w:numPr>
          <w:ilvl w:val="0"/>
          <w:numId w:val="1004"/>
        </w:numPr>
        <w:pStyle w:val="Compact"/>
      </w:pPr>
      <w:r>
        <w:rPr>
          <w:bCs/>
          <w:b/>
        </w:rPr>
        <w:t xml:space="preserve">Data Science Integration:</w:t>
      </w:r>
      <w:r>
        <w:t xml:space="preserve"> </w:t>
      </w:r>
      <w:r>
        <w:t xml:space="preserve">Petroleum Engineers now utilize machine learning algorithms to predict equipment failure and optimize well performance remotely.</w:t>
      </w:r>
    </w:p>
    <w:p>
      <w:pPr>
        <w:pStyle w:val="FirstParagraph"/>
      </w:pPr>
      <w:r>
        <w:t xml:space="preserve">These innovations are not just theoretical; they are implemented daily by firms based in United States New York City that serve global clients, demonstrating that the city is a center for technological advancement in energy extraction.</w:t>
      </w:r>
    </w:p>
    <w:bookmarkEnd w:id="24"/>
    <w:p>
      <w:pPr>
        <w:pStyle w:val="BodyText"/>
      </w:pPr>
      <w:r>
        <w:t xml:space="preserve">Slide 6: Environmental Stewardship</w:t>
      </w:r>
    </w:p>
    <w:bookmarkStart w:id="25" w:name="environmental-responsibility-and-esg"/>
    <w:p>
      <w:pPr>
        <w:pStyle w:val="Heading4"/>
      </w:pPr>
      <w:r>
        <w:t xml:space="preserve">Environmental Responsibility and ESG</w:t>
      </w:r>
    </w:p>
    <w:p>
      <w:pPr>
        <w:pStyle w:val="FirstParagraph"/>
      </w:pPr>
      <w:r>
        <w:t xml:space="preserve">In United States New York City, Environmental, Social, and Governance (ESG) criteria are paramount. Petroleum Engineers are at the forefront of mitigating environmental impact.</w:t>
      </w:r>
    </w:p>
    <w:p>
      <w:pPr>
        <w:numPr>
          <w:ilvl w:val="0"/>
          <w:numId w:val="1005"/>
        </w:numPr>
        <w:pStyle w:val="Compact"/>
      </w:pPr>
      <w:r>
        <w:rPr>
          <w:bCs/>
          <w:b/>
        </w:rPr>
        <w:t xml:space="preserve">Water Management:</w:t>
      </w:r>
      <w:r>
        <w:t xml:space="preserve"> </w:t>
      </w:r>
      <w:r>
        <w:t xml:space="preserve">Developing techniques to recycle produced water, a critical issue highlighted by urban regulators in NYC who advocate for sustainable practices globally.</w:t>
      </w:r>
    </w:p>
    <w:p>
      <w:pPr>
        <w:numPr>
          <w:ilvl w:val="0"/>
          <w:numId w:val="1005"/>
        </w:numPr>
        <w:pStyle w:val="Compact"/>
      </w:pPr>
      <w:r>
        <w:rPr>
          <w:bCs/>
          <w:b/>
        </w:rPr>
        <w:t xml:space="preserve">Methane Detection:</w:t>
      </w:r>
      <w:r>
        <w:t xml:space="preserve"> </w:t>
      </w:r>
      <w:r>
        <w:t xml:space="preserve">Using satellite data and AI to monitor emissions from remote sites. This data is aggregated and reported by energy firms headquartered in United States New York City to meet strict compliance standards.</w:t>
      </w:r>
    </w:p>
    <w:p>
      <w:pPr>
        <w:pStyle w:val="FirstParagraph"/>
      </w:pPr>
      <w:r>
        <w:t xml:space="preserve">This Seminar Presentation Slides document emphasizes that the role of the Petroleum Engineer is evolving from mere extraction to holistic resource management, ensuring that operations in remote areas align with the ethical standards demanded by urban centers like NYC.</w:t>
      </w:r>
    </w:p>
    <w:bookmarkEnd w:id="25"/>
    <w:p>
      <w:pPr>
        <w:pStyle w:val="BodyText"/>
      </w:pPr>
      <w:r>
        <w:t xml:space="preserve">Slide 7: Future Outlook</w:t>
      </w:r>
    </w:p>
    <w:bookmarkStart w:id="26" w:name="X166604f1686c9c5f4d3df113645ef7184d63f0d"/>
    <w:p>
      <w:pPr>
        <w:pStyle w:val="Heading4"/>
      </w:pPr>
      <w:r>
        <w:t xml:space="preserve">The Future of Energy in United States New York City</w:t>
      </w:r>
    </w:p>
    <w:p>
      <w:pPr>
        <w:pStyle w:val="FirstParagraph"/>
      </w:pPr>
      <w:r>
        <w:t xml:space="preserve">As we look toward the future, the intersection of Petroleum Engineering and United States New York City’s economic landscape will only deepen. The energy transition does not mean the end of oil and gas; it means a shift toward cleaner extraction methods.</w:t>
      </w:r>
    </w:p>
    <w:p>
      <w:pPr>
        <w:numPr>
          <w:ilvl w:val="0"/>
          <w:numId w:val="1006"/>
        </w:numPr>
        <w:pStyle w:val="Compact"/>
      </w:pPr>
      <w:r>
        <w:rPr>
          <w:bCs/>
          <w:b/>
        </w:rPr>
        <w:t xml:space="preserve">Critical Minerals:</w:t>
      </w:r>
      <w:r>
        <w:t xml:space="preserve"> </w:t>
      </w:r>
      <w:r>
        <w:t xml:space="preserve">Petroleum Engineers are increasingly involved in extracting lithium and cobalt, essential for batteries. NYC-based investment firms are actively funding these ventures.</w:t>
      </w:r>
    </w:p>
    <w:p>
      <w:pPr>
        <w:numPr>
          <w:ilvl w:val="0"/>
          <w:numId w:val="1006"/>
        </w:numPr>
        <w:pStyle w:val="Compact"/>
      </w:pPr>
      <w:r>
        <w:rPr>
          <w:bCs/>
          <w:b/>
        </w:rPr>
        <w:t xml:space="preserve">Nuclear Integration:</w:t>
      </w:r>
      <w:r>
        <w:t xml:space="preserve"> </w:t>
      </w:r>
      <w:r>
        <w:t xml:space="preserve">Small Modular Reactors (SMRs) may require subsurface cooling solutions designed by engineers with traditional petroleum backgrounds.</w:t>
      </w:r>
    </w:p>
    <w:p>
      <w:pPr>
        <w:pStyle w:val="FirstParagraph"/>
      </w:pPr>
      <w:r>
        <w:t xml:space="preserve">The adaptability of the Petroleum Engineer ensures their relevance in United States New York City’s evolving energy market, bridging the gap between fossil fuel reliance and a sustainable future.</w:t>
      </w:r>
    </w:p>
    <w:bookmarkEnd w:id="26"/>
    <w:p>
      <w:pPr>
        <w:pStyle w:val="BodyText"/>
      </w:pPr>
      <w:r>
        <w:t xml:space="preserve">Slide 8: Conclusion and Q&amp;A</w:t>
      </w:r>
    </w:p>
    <w:bookmarkStart w:id="27" w:name="conclusion"/>
    <w:p>
      <w:pPr>
        <w:pStyle w:val="Heading4"/>
      </w:pPr>
      <w:r>
        <w:t xml:space="preserve">Conclusion</w:t>
      </w:r>
    </w:p>
    <w:p>
      <w:pPr>
        <w:pStyle w:val="FirstParagraph"/>
      </w:pPr>
      <w:r>
        <w:t xml:space="preserve">In conclusion, this Seminar Presentation Slides overview has demonstrated that the Petroleum Engineer is not limited to remote field locations. In United States New York City, these professionals drive financial strategy, regulatory compliance, and technological innovation.</w:t>
      </w:r>
    </w:p>
    <w:p>
      <w:pPr>
        <w:numPr>
          <w:ilvl w:val="0"/>
          <w:numId w:val="1007"/>
        </w:numPr>
        <w:pStyle w:val="Compact"/>
      </w:pPr>
      <w:r>
        <w:rPr>
          <w:bCs/>
          <w:b/>
        </w:rPr>
        <w:t xml:space="preserve">Key Takeaway:</w:t>
      </w:r>
      <w:r>
        <w:t xml:space="preserve"> </w:t>
      </w:r>
      <w:r>
        <w:t xml:space="preserve">The synergy between technical engineering expertise and urban financial power in United States New York City creates a unique ecosystem for energy leadership.</w:t>
      </w:r>
    </w:p>
    <w:p>
      <w:pPr>
        <w:pStyle w:val="FirstParagraph"/>
      </w:pPr>
      <w:r>
        <w:t xml:space="preserve">We thank you for your attention to this Seminar Presentation Slides document. We now open the floor for questions regarding the role of Petroleum Engineers in United States New York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Petroleum Engineer in United States New York City</dc:title>
  <dc:creator/>
  <dc:language>en</dc:language>
  <cp:keywords/>
  <dcterms:created xsi:type="dcterms:W3CDTF">2026-07-30T00:35:38Z</dcterms:created>
  <dcterms:modified xsi:type="dcterms:W3CDTF">2026-07-30T00:35:38Z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