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Ghana</w:t>
      </w:r>
      <w:r>
        <w:t xml:space="preserve"> </w:t>
      </w:r>
      <w:r>
        <w:t xml:space="preserve">Accra</w:t>
      </w:r>
    </w:p>
    <w:bookmarkStart w:id="22" w:name="X1d28836904aa54ca6236713c536a1be35ab5403"/>
    <w:p>
      <w:pPr>
        <w:pStyle w:val="Heading1"/>
      </w:pPr>
      <w:r>
        <w:t xml:space="preserve">Seminar Presentation Slides: The Evolving Role of the Pharmacist in Ghana Accra</w:t>
      </w:r>
    </w:p>
    <w:bookmarkStart w:id="21" w:name="title-slide"/>
    <w:p>
      <w:pPr>
        <w:pStyle w:val="Heading2"/>
      </w:pPr>
      <w:r>
        <w:t xml:space="preserve">Title Slide</w:t>
      </w:r>
    </w:p>
    <w:p>
      <w:pPr>
        <w:pStyle w:val="FirstParagraph"/>
      </w:pPr>
      <w:r>
        <w:rPr>
          <w:bCs/>
          <w:b/>
        </w:rPr>
        <w:t xml:space="preserve">Presentation Topic:</w:t>
      </w:r>
      <w:r>
        <w:t xml:space="preserve"> </w:t>
      </w:r>
      <w:r>
        <w:t xml:space="preserve">Beyond Dispensing: Strategic Contributions of the Pharmacist to Public Health in Ghana Accra</w:t>
      </w:r>
    </w:p>
    <w:p>
      <w:pPr>
        <w:pStyle w:val="BodyText"/>
      </w:pPr>
      <w:r>
        <w:rPr>
          <w:bCs/>
          <w:b/>
        </w:rPr>
        <w:t xml:space="preserve">Date:</w:t>
      </w:r>
      <w:r>
        <w:t xml:space="preserve"> </w:t>
      </w:r>
      <w:r>
        <w:t xml:space="preserve">October 2023</w:t>
      </w:r>
    </w:p>
    <w:p>
      <w:pPr>
        <w:pStyle w:val="BodyText"/>
      </w:pPr>
      <w:r>
        <w:rPr>
          <w:bCs/>
          <w:b/>
        </w:rPr>
        <w:t xml:space="preserve">Audience:</w:t>
      </w:r>
    </w:p>
    <w:bookmarkStart w:id="20" w:name="presentation-objective"/>
    <w:p>
      <w:pPr>
        <w:pStyle w:val="Heading3"/>
      </w:pPr>
      <w:r>
        <w:t xml:space="preserve">Presentation Objective</w:t>
      </w:r>
    </w:p>
    <w:p>
      <w:pPr>
        <w:pStyle w:val="FirstParagraph"/>
      </w:pPr>
      <w:r>
        <w:t xml:space="preserve">To critically analyze the expanding scope of practice for the Pharmacist within the unique healthcare landscape of Ghana Accra, highlighting their pivotal role in combating Non-Communicable Diseases (NCDs), ensuring drug safety, and navigating the implementation of National Health Insurance Scheme (NHIS) protocols.</w:t>
      </w:r>
    </w:p>
    <w:bookmarkEnd w:id="20"/>
    <w:bookmarkEnd w:id="21"/>
    <w:bookmarkEnd w:id="22"/>
    <w:bookmarkStart w:id="24" w:name="introduction-the-ghana-accra-context"/>
    <w:p>
      <w:pPr>
        <w:pStyle w:val="Heading1"/>
      </w:pPr>
      <w:r>
        <w:t xml:space="preserve">Introduction: The Ghana Accra Context</w:t>
      </w:r>
    </w:p>
    <w:bookmarkStart w:id="23" w:name="the-urban-healthcare-landscape"/>
    <w:p>
      <w:pPr>
        <w:pStyle w:val="Heading2"/>
      </w:pPr>
      <w:r>
        <w:t xml:space="preserve">The Urban Healthcare Landscape</w:t>
      </w:r>
    </w:p>
    <w:p>
      <w:pPr>
        <w:pStyle w:val="FirstParagraph"/>
      </w:pPr>
      <w:r>
        <w:t xml:space="preserve">Ghana Accra is not merely a geographic location; it is a dynamic hub of rapid urbanization, economic activity, and healthcare demand. As the capital city, Accra presents a dual challenge for healthcare providers: managing high volumes of acute infections while increasingly facing the burden of chronic lifestyle diseases.</w:t>
      </w:r>
    </w:p>
    <w:p>
      <w:pPr>
        <w:pStyle w:val="BodyText"/>
      </w:pPr>
      <w:r>
        <w:t xml:space="preserve">The Pharmacist in Ghana Accra stands at the forefront of this transition. Historically viewed as mere sellers of commodities, the modern Pharmacist in Ghana Accara is being redefined as a clinical practitioner, a public health educator, and a guardian of medication safety. This seminar aims to deconstruct these traditional perceptions and replace them with data-driven realities relevant to the Ghanaian context.</w:t>
      </w:r>
    </w:p>
    <w:p>
      <w:pPr>
        <w:numPr>
          <w:ilvl w:val="0"/>
          <w:numId w:val="1001"/>
        </w:numPr>
        <w:pStyle w:val="Compact"/>
      </w:pPr>
      <w:r>
        <w:rPr>
          <w:bCs/>
          <w:b/>
        </w:rPr>
        <w:t xml:space="preserve">Demographic Shift:</w:t>
      </w:r>
    </w:p>
    <w:p>
      <w:pPr>
        <w:numPr>
          <w:ilvl w:val="0"/>
          <w:numId w:val="1001"/>
        </w:numPr>
        <w:pStyle w:val="Compact"/>
      </w:pPr>
      <w:r>
        <w:rPr>
          <w:bCs/>
          <w:b/>
        </w:rPr>
        <w:t xml:space="preserve">Epidemiological Transition:</w:t>
      </w:r>
    </w:p>
    <w:p>
      <w:pPr>
        <w:numPr>
          <w:ilvl w:val="0"/>
          <w:numId w:val="1001"/>
        </w:numPr>
        <w:pStyle w:val="Compact"/>
      </w:pPr>
      <w:r>
        <w:rPr>
          <w:bCs/>
          <w:b/>
        </w:rPr>
        <w:t xml:space="preserve">The Pharmacist’s Mandate:</w:t>
      </w:r>
    </w:p>
    <w:bookmarkEnd w:id="23"/>
    <w:bookmarkEnd w:id="24"/>
    <w:bookmarkStart w:id="26" w:name="Xe67c535c9db41765298d9bca96a5986561ba46f"/>
    <w:p>
      <w:pPr>
        <w:pStyle w:val="Heading1"/>
      </w:pPr>
      <w:r>
        <w:t xml:space="preserve">The Burden of Non-Communicable Diseases (NCDs)</w:t>
      </w:r>
    </w:p>
    <w:bookmarkStart w:id="25" w:name="hypertension-and-diabetes-management"/>
    <w:p>
      <w:pPr>
        <w:pStyle w:val="Heading2"/>
      </w:pPr>
      <w:r>
        <w:t xml:space="preserve">Hypertension and Diabetes Management</w:t>
      </w:r>
    </w:p>
    <w:p>
      <w:pPr>
        <w:pStyle w:val="FirstParagraph"/>
      </w:pPr>
      <w:r>
        <w:t xml:space="preserve">In Ghana Accra, the prevalence of Hypertension is estimated to be around 30% of the adult population. Similarly, Diabetes Mellitus cases are rising sharply due to dietary changes and sedentary lifestyles associated with urban living in Ghana Accara. The Pharmacist plays a critical role in the management and control of these conditions.</w:t>
      </w:r>
    </w:p>
    <w:p>
      <w:pPr>
        <w:numPr>
          <w:ilvl w:val="0"/>
          <w:numId w:val="1002"/>
        </w:numPr>
        <w:pStyle w:val="Compact"/>
      </w:pPr>
      <w:r>
        <w:rPr>
          <w:bCs/>
          <w:b/>
        </w:rPr>
        <w:t xml:space="preserve">Clinical Services:</w:t>
      </w:r>
    </w:p>
    <w:p>
      <w:pPr>
        <w:numPr>
          <w:ilvl w:val="0"/>
          <w:numId w:val="1002"/>
        </w:numPr>
        <w:pStyle w:val="Compact"/>
      </w:pPr>
      <w:r>
        <w:rPr>
          <w:bCs/>
          <w:b/>
        </w:rPr>
        <w:t xml:space="preserve">Counseling:</w:t>
      </w:r>
    </w:p>
    <w:p>
      <w:pPr>
        <w:numPr>
          <w:ilvl w:val="0"/>
          <w:numId w:val="1002"/>
        </w:numPr>
        <w:pStyle w:val="Compact"/>
      </w:pPr>
      <w:r>
        <w:rPr>
          <w:bCs/>
          <w:b/>
        </w:rPr>
        <w:t xml:space="preserve">Awareness Campaigns:</w:t>
      </w:r>
    </w:p>
    <w:p>
      <w:pPr>
        <w:pStyle w:val="FirstParagraph"/>
      </w:pPr>
      <w:r>
        <w:rPr>
          <w:bCs/>
          <w:b/>
        </w:rPr>
        <w:t xml:space="preserve">Key Insight:</w:t>
      </w:r>
      <w:r>
        <w:t xml:space="preserve"> </w:t>
      </w:r>
      <w:r>
        <w:t xml:space="preserve">Studies indicate that pharmacist-led interventions in Ghana Accra significantly improve blood pressure control rates compared to self-management or doctor-only visits. This underscores the economic and clinical value of expanding clinical pharmacy services.</w:t>
      </w:r>
    </w:p>
    <w:bookmarkEnd w:id="25"/>
    <w:bookmarkEnd w:id="26"/>
    <w:bookmarkStart w:id="28" w:name="Xba453db8bdc3c4fa4ddc78882aca151dffa8563"/>
    <w:p>
      <w:pPr>
        <w:pStyle w:val="Heading1"/>
      </w:pPr>
      <w:r>
        <w:t xml:space="preserve">Navigating the National Health Insurance Scheme (NHIS)</w:t>
      </w:r>
    </w:p>
    <w:bookmarkStart w:id="27" w:name="X35ad9954423f16da9424a81f0177e8e6eba46f5"/>
    <w:p>
      <w:pPr>
        <w:pStyle w:val="Heading2"/>
      </w:pPr>
      <w:r>
        <w:t xml:space="preserve">The Pharmacist as a Gatekeeper and Advisor</w:t>
      </w:r>
    </w:p>
    <w:p>
      <w:pPr>
        <w:pStyle w:val="FirstParagraph"/>
      </w:pPr>
      <w:r>
        <w:t xml:space="preserve">The implementation of the National Health Insurance Scheme (NHIS) in Ghana has fundamentally altered how healthcare is accessed. In Ghana Accra, where private facilities outnumber public ones, the Pharmacist serves as a crucial link between insurance coverage and actual treatment.</w:t>
      </w:r>
    </w:p>
    <w:p>
      <w:pPr>
        <w:numPr>
          <w:ilvl w:val="0"/>
          <w:numId w:val="1003"/>
        </w:numPr>
        <w:pStyle w:val="Compact"/>
      </w:pPr>
      <w:r>
        <w:rPr>
          <w:bCs/>
          <w:b/>
        </w:rPr>
        <w:t xml:space="preserve">Premium Collection:</w:t>
      </w:r>
    </w:p>
    <w:p>
      <w:pPr>
        <w:numPr>
          <w:ilvl w:val="0"/>
          <w:numId w:val="1003"/>
        </w:numPr>
        <w:pStyle w:val="Compact"/>
      </w:pPr>
      <w:r>
        <w:rPr>
          <w:bCs/>
          <w:b/>
        </w:rPr>
        <w:t xml:space="preserve">Affirmative Action:</w:t>
      </w:r>
    </w:p>
    <w:p>
      <w:pPr>
        <w:numPr>
          <w:ilvl w:val="0"/>
          <w:numId w:val="1003"/>
        </w:numPr>
        <w:pStyle w:val="Compact"/>
      </w:pPr>
      <w:r>
        <w:rPr>
          <w:bCs/>
          <w:b/>
        </w:rPr>
        <w:t xml:space="preserve">Clinical Reviews:</w:t>
      </w:r>
    </w:p>
    <w:p>
      <w:pPr>
        <w:pStyle w:val="FirstParagraph"/>
      </w:pPr>
      <w:r>
        <w:t xml:space="preserve">This role requires continuous education. The Pharmacist must stay updated on NHIS policy changes, which frequently adjust covered benefits and drug lists.</w:t>
      </w:r>
    </w:p>
    <w:bookmarkEnd w:id="27"/>
    <w:bookmarkEnd w:id="28"/>
    <w:bookmarkStart w:id="30" w:name="misinformation-and-drug-safety"/>
    <w:p>
      <w:pPr>
        <w:pStyle w:val="Heading1"/>
      </w:pPr>
      <w:r>
        <w:t xml:space="preserve">Misinformation and Drug Safety</w:t>
      </w:r>
    </w:p>
    <w:bookmarkStart w:id="29" w:name="fighting-counterfeit-medicines"/>
    <w:p>
      <w:pPr>
        <w:pStyle w:val="Heading2"/>
      </w:pPr>
      <w:r>
        <w:t xml:space="preserve">Fighting Counterfeit Medicines</w:t>
      </w:r>
    </w:p>
    <w:p>
      <w:pPr>
        <w:pStyle w:val="FirstParagraph"/>
      </w:pPr>
      <w:r>
        <w:t xml:space="preserve">The issue of substandard and falsified medical products remains a serious concern in Ghana Accra. While regulatory bodies like the Food and Drugs Authority (FDA) play a key role, the Pharmacist is the final checkpoint before medicine reaches the patient.</w:t>
      </w:r>
    </w:p>
    <w:p>
      <w:pPr>
        <w:numPr>
          <w:ilvl w:val="0"/>
          <w:numId w:val="1004"/>
        </w:numPr>
        <w:pStyle w:val="Compact"/>
      </w:pPr>
      <w:r>
        <w:rPr>
          <w:bCs/>
          <w:b/>
        </w:rPr>
        <w:t xml:space="preserve">Vigilance:</w:t>
      </w:r>
    </w:p>
    <w:p>
      <w:pPr>
        <w:numPr>
          <w:ilvl w:val="0"/>
          <w:numId w:val="1004"/>
        </w:numPr>
        <w:pStyle w:val="Compact"/>
      </w:pPr>
      <w:r>
        <w:rPr>
          <w:bCs/>
          <w:b/>
        </w:rPr>
        <w:t xml:space="preserve">Patient Education:</w:t>
      </w:r>
    </w:p>
    <w:p>
      <w:pPr>
        <w:numPr>
          <w:ilvl w:val="0"/>
          <w:numId w:val="1004"/>
        </w:numPr>
        <w:pStyle w:val="Compact"/>
      </w:pPr>
      <w:r>
        <w:rPr>
          <w:bCs/>
          <w:b/>
        </w:rPr>
        <w:t xml:space="preserve">Reporting Mechanisms:</w:t>
      </w:r>
    </w:p>
    <w:p>
      <w:pPr>
        <w:pStyle w:val="FirstParagraph"/>
      </w:pPr>
      <w:r>
        <w:rPr>
          <w:bCs/>
          <w:b/>
        </w:rPr>
        <w:t xml:space="preserve">Critical Thinking Question:</w:t>
      </w:r>
      <w:r>
        <w:t xml:space="preserve"> </w:t>
      </w:r>
      <w:r>
        <w:t xml:space="preserve">How can we leverage digital tools in Ghana Accra to empower Pharmacists with real-time data on drug authenticity and patient history?</w:t>
      </w:r>
    </w:p>
    <w:bookmarkEnd w:id="29"/>
    <w:bookmarkEnd w:id="30"/>
    <w:bookmarkStart w:id="32" w:name="the-digital-transformation-of-pharmacy"/>
    <w:p>
      <w:pPr>
        <w:pStyle w:val="Heading1"/>
      </w:pPr>
      <w:r>
        <w:t xml:space="preserve">The Digital Transformation of Pharmacy</w:t>
      </w:r>
    </w:p>
    <w:bookmarkStart w:id="31" w:name="e-health-and-telepharmacy-opportunities"/>
    <w:p>
      <w:pPr>
        <w:pStyle w:val="Heading2"/>
      </w:pPr>
      <w:r>
        <w:t xml:space="preserve">E-Health and Telepharmacy Opportunities</w:t>
      </w:r>
    </w:p>
    <w:p>
      <w:pPr>
        <w:pStyle w:val="FirstParagraph"/>
      </w:pPr>
      <w:r>
        <w:t xml:space="preserve">Ghana Accra is experiencing a digital boom. The integration of technology into pharmacy practice offers unprecedented opportunities for efficiency and reach. The modern Pharmacist must embrace these changes to remain relevant.</w:t>
      </w:r>
    </w:p>
    <w:p>
      <w:pPr>
        <w:numPr>
          <w:ilvl w:val="0"/>
          <w:numId w:val="1005"/>
        </w:numPr>
        <w:pStyle w:val="Compact"/>
      </w:pPr>
      <w:r>
        <w:rPr>
          <w:bCs/>
          <w:b/>
        </w:rPr>
        <w:t xml:space="preserve">Digital Prescriptions:</w:t>
      </w:r>
    </w:p>
    <w:p>
      <w:pPr>
        <w:numPr>
          <w:ilvl w:val="0"/>
          <w:numId w:val="1005"/>
        </w:numPr>
        <w:pStyle w:val="Compact"/>
      </w:pPr>
      <w:r>
        <w:rPr>
          <w:bCs/>
          <w:b/>
        </w:rPr>
        <w:t xml:space="preserve">Telphermy:</w:t>
      </w:r>
    </w:p>
    <w:p>
      <w:pPr>
        <w:numPr>
          <w:ilvl w:val="0"/>
          <w:numId w:val="1005"/>
        </w:numPr>
        <w:pStyle w:val="Compact"/>
      </w:pPr>
      <w:r>
        <w:rPr>
          <w:bCs/>
          <w:b/>
        </w:rPr>
        <w:t xml:space="preserve">Data Analytics:</w:t>
      </w:r>
    </w:p>
    <w:p>
      <w:pPr>
        <w:pStyle w:val="FirstParagraph"/>
      </w:pPr>
      <w:r>
        <w:t xml:space="preserve">The seminar encourages pharmacists in Ghana Accra to view technology not as a replacement for human interaction, but as a tool that enhances the quality of care they provide.</w:t>
      </w:r>
    </w:p>
    <w:bookmarkEnd w:id="31"/>
    <w:bookmarkEnd w:id="32"/>
    <w:bookmarkStart w:id="34" w:name="pediatric-and-maternal-health"/>
    <w:p>
      <w:pPr>
        <w:pStyle w:val="Heading1"/>
      </w:pPr>
      <w:r>
        <w:t xml:space="preserve">Pediatric and Maternal Health</w:t>
      </w:r>
    </w:p>
    <w:bookmarkStart w:id="33" w:name="Xe62f6fe4f0753c3d4d1ab3b7c893e3bbed16df8"/>
    <w:p>
      <w:pPr>
        <w:pStyle w:val="Heading2"/>
      </w:pPr>
      <w:r>
        <w:t xml:space="preserve">Safeguarding Vulnerable Groups in Ghana Accra</w:t>
      </w:r>
    </w:p>
    <w:p>
      <w:pPr>
        <w:pStyle w:val="FirstParagraph"/>
      </w:pPr>
      <w:r>
        <w:t xml:space="preserve">Mother and Child Health (MCH) remains a priority for the Ghanaian government. Pharmacists play a vital role in maternal health, particularly in the distribution of essential medicines such as antenatal vitamins, iron supplements, and anti-malarial prophylaxis.</w:t>
      </w:r>
    </w:p>
    <w:p>
      <w:pPr>
        <w:numPr>
          <w:ilvl w:val="0"/>
          <w:numId w:val="1006"/>
        </w:numPr>
        <w:pStyle w:val="Compact"/>
      </w:pPr>
      <w:r>
        <w:rPr>
          <w:bCs/>
          <w:b/>
        </w:rPr>
        <w:t xml:space="preserve">Precise Dosing:</w:t>
      </w:r>
    </w:p>
    <w:p>
      <w:pPr>
        <w:numPr>
          <w:ilvl w:val="0"/>
          <w:numId w:val="1006"/>
        </w:numPr>
        <w:pStyle w:val="Compact"/>
      </w:pPr>
      <w:r>
        <w:rPr>
          <w:bCs/>
          <w:b/>
        </w:rPr>
        <w:t xml:space="preserve">Postpartum Care:</w:t>
      </w:r>
    </w:p>
    <w:p>
      <w:pPr>
        <w:numPr>
          <w:ilvl w:val="0"/>
          <w:numId w:val="1006"/>
        </w:numPr>
        <w:pStyle w:val="Compact"/>
      </w:pPr>
      <w:r>
        <w:rPr>
          <w:bCs/>
          <w:b/>
        </w:rPr>
        <w:t xml:space="preserve">Vaccination Support:</w:t>
      </w:r>
    </w:p>
    <w:p>
      <w:pPr>
        <w:pStyle w:val="FirstParagraph"/>
      </w:pPr>
      <w:r>
        <w:t xml:space="preserve">This aspect of pharmacy practice highlights the emotional intelligence and communication skills required. The Pharmacist in Ghana Accra must be compassionate and culturally sensitive when dealing with anxious parents or expectant mothers.</w:t>
      </w:r>
    </w:p>
    <w:bookmarkEnd w:id="33"/>
    <w:bookmarkEnd w:id="34"/>
    <w:bookmarkStart w:id="36" w:name="X2c7e266555726338f6d2c9fdfb6c9c68dd3f79c"/>
    <w:p>
      <w:pPr>
        <w:pStyle w:val="Heading1"/>
      </w:pPr>
      <w:r>
        <w:t xml:space="preserve">Tobacco Cessation and Lifestyle Counseling</w:t>
      </w:r>
    </w:p>
    <w:bookmarkStart w:id="35" w:name="promoting-preventative-health"/>
    <w:p>
      <w:pPr>
        <w:pStyle w:val="Heading2"/>
      </w:pPr>
      <w:r>
        <w:t xml:space="preserve">Promoting Preventative Health</w:t>
      </w:r>
    </w:p>
    <w:p>
      <w:pPr>
        <w:pStyle w:val="FirstParagraph"/>
      </w:pPr>
      <w:r>
        <w:t xml:space="preserve">The rise in tobacco consumption among youth in urban centers like Ghana Accra is a growing public health threat. Pharmacists are well-positioned to conduct brief interventions for tobacco cessation.</w:t>
      </w:r>
    </w:p>
    <w:p>
      <w:pPr>
        <w:numPr>
          <w:ilvl w:val="0"/>
          <w:numId w:val="1007"/>
        </w:numPr>
        <w:pStyle w:val="Compact"/>
      </w:pPr>
      <w:r>
        <w:rPr>
          <w:bCs/>
          <w:b/>
        </w:rPr>
        <w:t xml:space="preserve">Avoiding Harm:</w:t>
      </w:r>
    </w:p>
    <w:p>
      <w:pPr>
        <w:numPr>
          <w:ilvl w:val="0"/>
          <w:numId w:val="1007"/>
        </w:numPr>
        <w:pStyle w:val="Compact"/>
      </w:pPr>
      <w:r>
        <w:rPr>
          <w:bCs/>
          <w:b/>
        </w:rPr>
        <w:t xml:space="preserve">Risk Factors:</w:t>
      </w:r>
    </w:p>
    <w:p>
      <w:pPr>
        <w:numPr>
          <w:ilvl w:val="0"/>
          <w:numId w:val="1007"/>
        </w:numPr>
        <w:pStyle w:val="Compact"/>
      </w:pPr>
      <w:r>
        <w:rPr>
          <w:bCs/>
          <w:b/>
        </w:rPr>
        <w:t xml:space="preserve">Community Role Models:</w:t>
      </w:r>
    </w:p>
    <w:p>
      <w:pPr>
        <w:pStyle w:val="FirstParagraph"/>
      </w:pPr>
      <w:r>
        <w:t xml:space="preserve">This segment of the presentation emphasizes that health promotion is as important as disease treatment. The Pharmacist is a lifestyle coach, not just a drug dispenser.</w:t>
      </w:r>
    </w:p>
    <w:bookmarkEnd w:id="35"/>
    <w:bookmarkEnd w:id="36"/>
    <w:bookmarkStart w:id="38" w:name="challenges-and-barriers-to-expansion"/>
    <w:p>
      <w:pPr>
        <w:pStyle w:val="Heading1"/>
      </w:pPr>
      <w:r>
        <w:t xml:space="preserve">Challenges and Barriers to Expansion</w:t>
      </w:r>
    </w:p>
    <w:bookmarkStart w:id="37" w:name="X9e392dff212a08bf04257b6afc9cd5d78bb8be2"/>
    <w:p>
      <w:pPr>
        <w:pStyle w:val="Heading2"/>
      </w:pPr>
      <w:r>
        <w:t xml:space="preserve">Hurdles Facing Pharmacists in Ghana Accra</w:t>
      </w:r>
    </w:p>
    <w:p>
      <w:pPr>
        <w:pStyle w:val="FirstParagraph"/>
      </w:pPr>
      <w:r>
        <w:t xml:space="preserve">Acknowledging challenges is crucial for realistic planning. Despite the progress, several barriers hinder the full realization of the Pharmacist’s potential in Ghana Accra.</w:t>
      </w:r>
    </w:p>
    <w:p>
      <w:pPr>
        <w:numPr>
          <w:ilvl w:val="0"/>
          <w:numId w:val="1008"/>
        </w:numPr>
        <w:pStyle w:val="Compact"/>
      </w:pPr>
      <w:r>
        <w:rPr>
          <w:bCs/>
          <w:b/>
        </w:rPr>
        <w:t xml:space="preserve">Limited Reimbursement Models:</w:t>
      </w:r>
    </w:p>
    <w:p>
      <w:pPr>
        <w:numPr>
          <w:ilvl w:val="0"/>
          <w:numId w:val="1008"/>
        </w:numPr>
        <w:pStyle w:val="Compact"/>
      </w:pPr>
      <w:r>
        <w:rPr>
          <w:bCs/>
          <w:b/>
        </w:rPr>
        <w:t xml:space="preserve">Public Perception:</w:t>
      </w:r>
    </w:p>
    <w:p>
      <w:pPr>
        <w:numPr>
          <w:ilvl w:val="0"/>
          <w:numId w:val="1008"/>
        </w:numPr>
        <w:pStyle w:val="Compact"/>
      </w:pPr>
      <w:r>
        <w:t xml:space="preserve">Rapid Urbanization Strains:The infrastructure in some parts of Ghana Accra struggles to keep up with population growth, leading to supply chain disruptions and increased workload for pharmacists.</w:t>
      </w:r>
    </w:p>
    <w:p>
      <w:pPr>
        <w:pStyle w:val="FirstParagraph"/>
      </w:pPr>
      <w:r>
        <w:t xml:space="preserve">The seminar proposes policy recommendations, such as advocating for fee schedules that recognize clinical services, thereby professionalizing the practice further.</w:t>
      </w:r>
    </w:p>
    <w:bookmarkEnd w:id="37"/>
    <w:bookmarkEnd w:id="38"/>
    <w:bookmarkStart w:id="40" w:name="the-way-forward-recommendations"/>
    <w:p>
      <w:pPr>
        <w:pStyle w:val="Heading1"/>
      </w:pPr>
      <w:r>
        <w:t xml:space="preserve">The Way Forward: Recommendations</w:t>
      </w:r>
    </w:p>
    <w:bookmarkStart w:id="39" w:name="a-strategic-roadmap-for-ghana-accra"/>
    <w:p>
      <w:pPr>
        <w:pStyle w:val="Heading2"/>
      </w:pPr>
      <w:r>
        <w:t xml:space="preserve">A Strategic Roadmap for Ghana Accra</w:t>
      </w:r>
    </w:p>
    <w:p>
      <w:pPr>
        <w:pStyle w:val="FirstParagraph"/>
      </w:pPr>
      <w:r>
        <w:t xml:space="preserve">To fully empower the Pharmacist in Ghana Accra, a multi-stakeholder approach is required. The following recommendations are proposed for immediate consideration by pharmacy bodies, policymakers, and educational institutions.</w:t>
      </w:r>
    </w:p>
    <w:p>
      <w:pPr>
        <w:numPr>
          <w:ilvl w:val="0"/>
          <w:numId w:val="1009"/>
        </w:numPr>
        <w:pStyle w:val="Compact"/>
      </w:pPr>
      <w:r>
        <w:t xml:space="preserve">Curriculum Reform: Pharmacy schools must integrate more clinical rotations and health economics into their curricula to prepare students for the realities of practice in Ghana Accra.</w:t>
      </w:r>
    </w:p>
    <w:p>
      <w:pPr>
        <w:numPr>
          <w:ilvl w:val="0"/>
          <w:numId w:val="1009"/>
        </w:numPr>
        <w:pStyle w:val="Compact"/>
      </w:pPr>
      <w:r>
        <w:t xml:space="preserve">Payer Advocacy:The Pharmacists Guild should engage with the NHIS Authority to introduce specific codes for pharmacist-led consultations, ensuring that patient care is financially sustainable.</w:t>
      </w:r>
    </w:p>
    <w:p>
      <w:pPr>
        <w:numPr>
          <w:ilvl w:val="0"/>
          <w:numId w:val="1009"/>
        </w:numPr>
        <w:pStyle w:val="Compact"/>
      </w:pPr>
      <w:r>
        <w:t xml:space="preserve">Digital Integration:Promote the adoption of electronic medical record systems in private pharmacies in Ghana Accra to facilitate seamless referral pathways between Pharmacists and Doctors.</w:t>
      </w:r>
    </w:p>
    <w:p>
      <w:pPr>
        <w:numPr>
          <w:ilvl w:val="0"/>
          <w:numId w:val="1009"/>
        </w:numPr>
        <w:pStyle w:val="Compact"/>
      </w:pPr>
      <w:r>
        <w:t xml:space="preserve">Continuous Professional Development (CPD):Mandatory CPD modules focused on NCD management, mental health first aid, and digital literacy for all practicing Pharmacists.</w:t>
      </w:r>
    </w:p>
    <w:p>
      <w:pPr>
        <w:pStyle w:val="FirstParagraph"/>
      </w:pPr>
      <w:r>
        <w:rPr>
          <w:bCs/>
          <w:b/>
        </w:rPr>
        <w:t xml:space="preserve">Action Item:</w:t>
      </w:r>
      <w:r>
        <w:t xml:space="preserve"> </w:t>
      </w:r>
      <w:r>
        <w:t xml:space="preserve">Establish a "Pharmacist-Led Wellness Center" pilot program in five diverse communities across Ghana Accra to test the viability of fee-for-service clinical models.</w:t>
      </w:r>
    </w:p>
    <w:bookmarkEnd w:id="39"/>
    <w:bookmarkEnd w:id="40"/>
    <w:bookmarkStart w:id="42" w:name="conclusion"/>
    <w:p>
      <w:pPr>
        <w:pStyle w:val="Heading1"/>
      </w:pPr>
      <w:r>
        <w:t xml:space="preserve">Conclusion</w:t>
      </w:r>
    </w:p>
    <w:bookmarkStart w:id="41" w:name="Xaf5a63ea54917b70fa0742cad76dec0e4802c33"/>
    <w:p>
      <w:pPr>
        <w:pStyle w:val="Heading2"/>
      </w:pPr>
      <w:r>
        <w:t xml:space="preserve">The Pharmacist as a Pillar of Health in Ghana Accra</w:t>
      </w:r>
    </w:p>
    <w:p>
      <w:pPr>
        <w:pStyle w:val="FirstParagraph"/>
      </w:pPr>
      <w:r>
        <w:t xml:space="preserve">In conclusion, the role of the Pharmacist in Ghana Accra is undergoing a profound transformation. We have moved beyond the era of simple transaction-based care to an era of relationship-based, clinical service provision.</w:t>
      </w:r>
    </w:p>
    <w:p>
      <w:pPr>
        <w:pStyle w:val="BodyText"/>
      </w:pPr>
      <w:r>
        <w:t xml:space="preserve">The challenges are significant—from NHIS limitations to public perception—but they are not insurmountable. By embracing technology, advocating for fair reimbursement, and prioritizing patient education, Pharmacists in Ghana Accra can significantly improve health outcomes.</w:t>
      </w:r>
    </w:p>
    <w:p>
      <w:pPr>
        <w:pStyle w:val="BodyText"/>
      </w:pPr>
      <w:r>
        <w:t xml:space="preserve">We call upon every Pharmacist present today to view themselves as essential partners in the national health agenda. Your expertise is not just in chemistry and biology; it is in human life. Let us work together to ensure that every citizen of Ghana Accra has access to safe, effective, and compassionate pharmaceutical care.</w:t>
      </w:r>
    </w:p>
    <w:p>
      <w:pPr>
        <w:pStyle w:val="BodyText"/>
      </w:pPr>
      <w:r>
        <w:rPr>
          <w:bCs/>
          <w:b/>
        </w:rPr>
        <w:t xml:space="preserve">Thank You.</w:t>
      </w:r>
    </w:p>
    <w:p>
      <w:pPr>
        <w:pStyle w:val="BodyText"/>
      </w:pPr>
      <w:r>
        <w:rPr>
          <w:iCs/>
          <w:i/>
        </w:rPr>
        <w:t xml:space="preserve">Please direct any questions regarding the presentation or the future of pharmacy practice in Ghana Accra to the session chair.</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Ghana Accra</dc:title>
  <dc:creator/>
  <dc:language>en</dc:language>
  <cp:keywords/>
  <dcterms:created xsi:type="dcterms:W3CDTF">2026-07-29T11:47:29Z</dcterms:created>
  <dcterms:modified xsi:type="dcterms:W3CDTF">2026-07-29T11:47:29Z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