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Pharmacist in United States Houston</w:t>
      </w:r>
      <w:r>
        <w:br/>
      </w:r>
      <w:r>
        <w:rPr>
          <w:bCs/>
          <w:b/>
        </w:rPr>
        <w:t xml:space="preserve">Focus:</w:t>
      </w:r>
      <w:r>
        <w:t xml:space="preserve"> </w:t>
      </w:r>
      <w:r>
        <w:t xml:space="preserve">Clinical Integration, Community Health, and Public Safety</w:t>
      </w:r>
      <w:r>
        <w:br/>
      </w:r>
    </w:p>
    <w:bookmarkStart w:id="20" w:name="slide-1-introduction-to-the-seminar"/>
    <w:p>
      <w:pPr>
        <w:pStyle w:val="Heading2"/>
      </w:pPr>
      <w:r>
        <w:t xml:space="preserve">Slide 1: Introduction to the Seminar</w:t>
      </w:r>
    </w:p>
    <w:p>
      <w:pPr>
        <w:pStyle w:val="FirstParagraph"/>
      </w:pPr>
      <w:r>
        <w:t xml:space="preserve">Welcome to this comprehensive seminar presentation designed specifically for healthcare stakeholders in the United States Houston region. The purpose of this document is to explore the dynamic landscape of pharmacy practice within one of the most medically significant cities in America. As we navigate an era of rapid healthcare transformation, understanding the critical role that modern pharmacists play is essential. This presentation will not only define who a Pharmacist is but also highlight how their scope has expanded from traditional dispensing to complex clinical decision-making, particularly in a diverse and high-volume urban center like United States Houston.</w:t>
      </w:r>
    </w:p>
    <w:bookmarkEnd w:id="20"/>
    <w:bookmarkStart w:id="21" w:name="X1d02591d218402611db3c2e0330509f1d54a63b"/>
    <w:p>
      <w:pPr>
        <w:pStyle w:val="Heading2"/>
      </w:pPr>
      <w:r>
        <w:t xml:space="preserve">Slide 2: The Traditional vs. Modern Pharmacist</w:t>
      </w:r>
    </w:p>
    <w:p>
      <w:pPr>
        <w:pStyle w:val="FirstParagraph"/>
      </w:pPr>
      <w:r>
        <w:t xml:space="preserve">To understand the current trajectory of pharmacy in United States Houston, we must first contrast the historical perception with modern reality. Historically, a Pharmacist was viewed primarily as a dispenser of medications—a gatekeeper ensuring the correct drug and dosage were handed to the patient. However, in contemporary practice across United States Houston, this definition is obsolete. Today’s Pharmacist is an accessible healthcare provider who manages chronic disease states, conducts medication therapy management (MTM), and collaborates directly with physicians to optimize patient outcomes. This shift represents a move from product-centric care to patient-centric care.</w:t>
      </w:r>
    </w:p>
    <w:bookmarkEnd w:id="21"/>
    <w:bookmarkStart w:id="22" w:name="Xc3a4ead484ddda045e543e448c4f5c8364823ca"/>
    <w:p>
      <w:pPr>
        <w:pStyle w:val="Heading2"/>
      </w:pPr>
      <w:r>
        <w:t xml:space="preserve">Slide 3: The Unique Healthcare Landscape of United States Houston</w:t>
      </w:r>
    </w:p>
    <w:p>
      <w:pPr>
        <w:pStyle w:val="FirstParagraph"/>
      </w:pPr>
      <w:r>
        <w:t xml:space="preserve">Houston, Texas, is home to the largest medical center in the world: The Texas Medical Center. This unique environment dictates a highly sophisticated approach to pharmacy practice in United States Houston. With millions of patients seeking care annually, pharmacists here are often at the forefront of interdisciplinary teams. The density of specialized care requires pharmacists who are not only knowledgeable in general pharmacology but also proficient in oncology, transplant medicine, and critical care. Therefore, a Pharmacist practicing in United States Houston must possess advanced technical skills and adaptability to handle complex polypharmacy cases common in this bustling metropolitan area.</w:t>
      </w:r>
    </w:p>
    <w:bookmarkEnd w:id="22"/>
    <w:bookmarkStart w:id="23" w:name="Xb06f854da6ffb9da57a9a06698f816f5296e93c"/>
    <w:p>
      <w:pPr>
        <w:pStyle w:val="Heading2"/>
      </w:pPr>
      <w:r>
        <w:t xml:space="preserve">Slide 4: Clinical Services and Collaborative Practice</w:t>
      </w:r>
    </w:p>
    <w:p>
      <w:pPr>
        <w:pStyle w:val="FirstParagraph"/>
      </w:pPr>
      <w:r>
        <w:t xml:space="preserve">In United States Houston, the role of a Pharmacist extends significantly into clinical services. Many hospital systems in this region have implemented collaborative practice agreements (CPAs). These agreements allow a Pharmacist to initiate, modify, or discontinue drug therapy under specific protocols without waiting for individual physician orders. This is crucial for managing conditions such as hypertension, diabetes, and asthma on a large scale. By empowering the Pharmacist to act with greater autonomy within these frameworks, United States Houston healthcare systems have successfully reduced hospital readmission rates and improved overall population health metrics.</w:t>
      </w:r>
    </w:p>
    <w:bookmarkEnd w:id="23"/>
    <w:bookmarkStart w:id="24" w:name="X78093ff0c2bf99e8d950169cd3a9e25cdc26f21"/>
    <w:p>
      <w:pPr>
        <w:pStyle w:val="Heading2"/>
      </w:pPr>
      <w:r>
        <w:t xml:space="preserve">Slide 5: Addressing Health Disparities in a Diverse Population</w:t>
      </w:r>
    </w:p>
    <w:p>
      <w:pPr>
        <w:pStyle w:val="FirstParagraph"/>
      </w:pPr>
      <w:r>
        <w:t xml:space="preserve">Houston is one of the most diverse cities in the United States, with a significant portion of its population being non-native English speakers and coming from various socioeconomic backgrounds. A Pharmacist serving this community must be culturally competent. In United States Houston, pharmacists play a vital role in health literacy education. They are responsible for breaking down complex medical jargon into understandable language, ensuring that patients from all walks of life can adhere to their medication regimens effectively. This aspect of the job is critical for reducing disparities in health outcomes and ensuring equitable access to effective pharmaceutical care.</w:t>
      </w:r>
    </w:p>
    <w:bookmarkEnd w:id="24"/>
    <w:bookmarkStart w:id="25" w:name="Xa39d4334273c92c3bd6ed94a329936bb41863e2"/>
    <w:p>
      <w:pPr>
        <w:pStyle w:val="Heading2"/>
      </w:pPr>
      <w:r>
        <w:t xml:space="preserve">Slide 6: Public Health and Immunization Initiatives</w:t>
      </w:r>
    </w:p>
    <w:p>
      <w:pPr>
        <w:pStyle w:val="FirstParagraph"/>
      </w:pPr>
      <w:r>
        <w:t xml:space="preserve">Beyond the hospital walls, retail pharmacists in United States Houston are frontline workers in public health. They are heavily involved in immunization clinics, providing vaccines for influenza, HPV, hepatitis B, and recently, mRNA-based vaccines during pandemics. The Pharmacist serves as an accessible point of contact for community wellness. In a city with high traffic density and rapid population growth like United States Houston, the ability to quickly deploy vaccination efforts is vital for herd immunity and controlling infectious disease outbreaks. This public-facing role underscores the importance of accessibility when discussing the modern Pharmacist.</w:t>
      </w:r>
    </w:p>
    <w:bookmarkEnd w:id="25"/>
    <w:bookmarkStart w:id="26" w:name="Xbdb0f9a09ad373412c0303b222aa8216c409f18"/>
    <w:p>
      <w:pPr>
        <w:pStyle w:val="Heading2"/>
      </w:pPr>
      <w:r>
        <w:t xml:space="preserve">Slide 7: Economic Impact and Cost Management</w:t>
      </w:r>
    </w:p>
    <w:p>
      <w:pPr>
        <w:pStyle w:val="FirstParagraph"/>
      </w:pPr>
      <w:r>
        <w:t xml:space="preserve">The financial aspect of healthcare is a major concern in United States Houston, as it is nationwide. A Pharmacist plays a crucial economic role by managing drug formulary tiers and identifying therapeutic alternatives that provide the same clinical benefit at a lower cost. By utilizing generic substitutions when appropriate and managing inventory efficiently within hospital systems in United States Houston, pharmacists help reduce the overall burden on the healthcare system. Their expertise ensures that expensive specialty medications are used only when clinically indicated, preventing waste and controlling premiums for insurance providers and patients alike.</w:t>
      </w:r>
    </w:p>
    <w:bookmarkEnd w:id="26"/>
    <w:bookmarkStart w:id="27" w:name="X4884e0768da3a0491aeadbfac398cbd4a004047"/>
    <w:p>
      <w:pPr>
        <w:pStyle w:val="Heading2"/>
      </w:pPr>
      <w:r>
        <w:t xml:space="preserve">Slide 8: Technology and Innovation in Pharmacy</w:t>
      </w:r>
    </w:p>
    <w:p>
      <w:pPr>
        <w:pStyle w:val="FirstParagraph"/>
      </w:pPr>
      <w:r>
        <w:t xml:space="preserve">The integration of Artificial Intelligence (AI) and automated dispensing systems is rapidly changing how a Pharmacist operates in United States Houston. Automation allows pharmacists to spend less time counting pills manually and more time engaging with patients on clinical issues. In the high-pressure environment of United States Houston, technology supports error reduction through barcoding systems and electronic health record (EHR) integration. The modern Pharmacist must be tech-savvy, capable of interpreting data from telehealth platforms and utilizing digital tools to monitor patient adherence remotely.</w:t>
      </w:r>
    </w:p>
    <w:bookmarkEnd w:id="27"/>
    <w:bookmarkStart w:id="28" w:name="slide-9-challenges-and-future-outlook"/>
    <w:p>
      <w:pPr>
        <w:pStyle w:val="Heading2"/>
      </w:pPr>
      <w:r>
        <w:t xml:space="preserve">Slide 9: Challenges and Future Outlook</w:t>
      </w:r>
    </w:p>
    <w:p>
      <w:pPr>
        <w:pStyle w:val="FirstParagraph"/>
      </w:pPr>
      <w:r>
        <w:t xml:space="preserve">Despite the advancements, challenges remain for pharmacists in United States Houston. Burnout is a significant issue due to high patient volumes and administrative burdens. Furthermore, regulatory changes at the state level can sometimes limit the full scope of practice allowed for a Pharmacist. However, the future looks promising. With an increasing focus on value-based care rather than fee-for-service models, the clinical expertise of a Pharmacist will become even more valuable. In United States Houston, we anticipate further expansion into ambulatory care clinics where pharmacists lead entire teams dedicated to chronic disease management.</w:t>
      </w:r>
    </w:p>
    <w:bookmarkEnd w:id="28"/>
    <w:bookmarkStart w:id="29" w:name="slide-10-conclusion-and-call-to-action"/>
    <w:p>
      <w:pPr>
        <w:pStyle w:val="Heading2"/>
      </w:pPr>
      <w:r>
        <w:t xml:space="preserve">Slide 10: Conclusion and Call to Action</w:t>
      </w:r>
    </w:p>
    <w:p>
      <w:pPr>
        <w:pStyle w:val="FirstParagraph"/>
      </w:pPr>
      <w:r>
        <w:t xml:space="preserve">In conclusion, the role of a Pharmacist in United States Houston is multifaceted, critical, and continuously evolving. They are clinicians, educators, economic stewards, and public health advocates. For healthcare administrators and policymakers in United States Houston recognizing this breadth of responsibility is key to building a resilient healthcare infrastructure. We must continue to advocate for expanded practice authorities that allow the Pharmacist to fully utilize their training. By embracing the modern definition of pharmacy practice, we ensure better health outcomes for every resident in our vibrant city.</w:t>
      </w:r>
    </w:p>
    <w:bookmarkEnd w:id="29"/>
    <w:p>
      <w:pPr>
        <w:pStyle w:val="BodyText"/>
      </w:pPr>
      <w:r>
        <w:t xml:space="preserve">© 2023 Seminar Series on Healthcare Excellence. Prepared for United States Houston Medical Community.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Pharmacist in United States Houston</dc:title>
  <dc:creator/>
  <dc:language>en</dc:language>
  <cp:keywords/>
  <dcterms:created xsi:type="dcterms:W3CDTF">2026-07-29T20:33:01Z</dcterms:created>
  <dcterms:modified xsi:type="dcterms:W3CDTF">2026-07-29T20:33:01Z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