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Photographer</w:t>
      </w:r>
      <w:r>
        <w:t xml:space="preserve"> </w:t>
      </w:r>
      <w:r>
        <w:t xml:space="preserve">in</w:t>
      </w:r>
      <w:r>
        <w:t xml:space="preserve"> </w:t>
      </w:r>
      <w:r>
        <w:t xml:space="preserve">Canada</w:t>
      </w:r>
      <w:r>
        <w:t xml:space="preserve"> </w:t>
      </w:r>
      <w:r>
        <w:t xml:space="preserve">Toronto</w:t>
      </w:r>
    </w:p>
    <w:bookmarkStart w:id="20" w:name="X54dce09847140e4b3a388d12c3c8b26849ac621"/>
    <w:p>
      <w:pPr>
        <w:pStyle w:val="Heading1"/>
      </w:pPr>
      <w:r>
        <w:t xml:space="preserve">Seminar Presentation Slides: The Art and Business of Photography in Canada Toronto</w:t>
      </w:r>
    </w:p>
    <w:p>
      <w:pPr>
        <w:pStyle w:val="FirstParagraph"/>
      </w:pPr>
      <w:r>
        <w:rPr>
          <w:bCs/>
          <w:b/>
        </w:rPr>
        <w:t xml:space="preserve">Presentation Overview:</w:t>
      </w:r>
    </w:p>
    <w:p>
      <w:pPr>
        <w:pStyle w:val="BodyText"/>
      </w:pPr>
      <w:r>
        <w:t xml:space="preserve">Welcome to this comprehensive seminar designed for aspiring and established professionals within the vibrant creative ecosystem of Canada, with a specific focus on the dynamic city of Toronto. In this document, we explore the multifaceted role of a Photographer in one of North America's most culturally rich metropolitan areas. This presentation will dissect the technical requirements, market dynamics, legal frameworks, and artistic opportunities that define photography in Canada Toronto today.</w:t>
      </w:r>
    </w:p>
    <w:p>
      <w:pPr>
        <w:pStyle w:val="BodyText"/>
      </w:pPr>
      <w:r>
        <w:t xml:space="preserve">The city of Toronto serves as a unique laboratory for visual storytelling. As a global hub for diversity, finance, art, and technology in Canada Toronto provides photographers with unparalleled subject matter. From the iconic skyline defined by the CN Tower to the intricate street life of Kensington Market and The Danforth, every corner offers a narrative waiting to be captured. This seminar aims to equip participants with the knowledge necessary to navigate this competitive landscape while maintaining artistic integrity.</w:t>
      </w:r>
    </w:p>
    <w:bookmarkEnd w:id="20"/>
    <w:bookmarkStart w:id="23" w:name="X97d7667e0f3984dd7022c928c19e74ad3bce9a3"/>
    <w:p>
      <w:pPr>
        <w:pStyle w:val="Heading2"/>
      </w:pPr>
      <w:r>
        <w:t xml:space="preserve">Slide 1: The Landscape of Photography in Canada Toronto</w:t>
      </w:r>
    </w:p>
    <w:bookmarkStart w:id="21" w:name="a-diverse-visual-market"/>
    <w:p>
      <w:pPr>
        <w:pStyle w:val="Heading3"/>
      </w:pPr>
      <w:r>
        <w:t xml:space="preserve">A Diverse Visual Market</w:t>
      </w:r>
    </w:p>
    <w:p>
      <w:pPr>
        <w:pStyle w:val="FirstParagraph"/>
      </w:pPr>
      <w:r>
        <w:t xml:space="preserve">To succeed as a Photographer in this region, one must first understand the local context. Toronto is often cited as one of the most multicultural cities in the world. This demographic diversity creates a high demand for cultural documentation, ethnic portraits, and community-focused visual journalism. For any Photographer operating in Canada Toronto, understanding these nuances is not just an artistic choice but a business necessity.</w:t>
      </w:r>
    </w:p>
    <w:bookmarkEnd w:id="21"/>
    <w:bookmarkStart w:id="22" w:name="the-economic-driver"/>
    <w:p>
      <w:pPr>
        <w:pStyle w:val="Heading3"/>
      </w:pPr>
      <w:r>
        <w:t xml:space="preserve">The Economic Driver</w:t>
      </w:r>
    </w:p>
    <w:p>
      <w:pPr>
        <w:pStyle w:val="FirstParagraph"/>
      </w:pPr>
      <w:r>
        <w:t xml:space="preserve">Toronto is the financial capital of Canada. Consequently, there is a robust market for corporate photography, architectural imaging, and headshots for the professional class. However, it is also a hub for film and television production. As such, Photographer roles often intersect with motion media production companies located in this vibrant Canadian city. The synergy between still imagery and video content is increasingly important here.</w:t>
      </w:r>
    </w:p>
    <w:p>
      <w:pPr>
        <w:numPr>
          <w:ilvl w:val="0"/>
          <w:numId w:val="1001"/>
        </w:numPr>
        <w:pStyle w:val="Compact"/>
      </w:pPr>
      <w:r>
        <w:rPr>
          <w:bCs/>
          <w:b/>
        </w:rPr>
        <w:t xml:space="preserve">Corporate Sector:</w:t>
      </w:r>
      <w:r>
        <w:t xml:space="preserve"> </w:t>
      </w:r>
      <w:r>
        <w:t xml:space="preserve">High demand for professional headshots, event coverage for tech conferences in the Financial District, and architectural photography of modern skyscrapers.</w:t>
      </w:r>
    </w:p>
    <w:p>
      <w:pPr>
        <w:numPr>
          <w:ilvl w:val="0"/>
          <w:numId w:val="1001"/>
        </w:numPr>
        <w:pStyle w:val="Compact"/>
      </w:pPr>
      <w:r>
        <w:t xml:space="preserve">&lt;</w:t>
      </w:r>
      <w:r>
        <w:rPr>
          <w:bCs/>
          <w:b/>
        </w:rPr>
        <w:t xml:space="preserve">Creative Sector:</w:t>
      </w:r>
      <w:r>
        <w:t xml:space="preserve"> A thriving scene of independent artists who collaborate on fashion shoots in neighborhoods like Queen West and Graffiti Alley.</w:t>
      </w:r>
    </w:p>
    <w:p>
      <w:pPr>
        <w:numPr>
          <w:ilvl w:val="0"/>
          <w:numId w:val="1001"/>
        </w:numPr>
        <w:pStyle w:val="Compact"/>
      </w:pPr>
      <w:r>
        <w:rPr>
          <w:bCs/>
          <w:b/>
        </w:rPr>
        <w:t xml:space="preserve">Educational Sector:</w:t>
      </w:r>
      <w:r>
        <w:t xml:space="preserve"> University and college marketing materials require high-quality imagery, creating opportunities for Photographer contracts with institutions like the University of Toronto or Ryerson (TMU).</w:t>
      </w:r>
    </w:p>
    <w:bookmarkEnd w:id="22"/>
    <w:bookmarkEnd w:id="23"/>
    <w:bookmarkStart w:id="27" w:name="Xfd772d836ddfd063899211e8de886c4bff10164"/>
    <w:p>
      <w:pPr>
        <w:pStyle w:val="Heading2"/>
      </w:pPr>
      <w:r>
        <w:t xml:space="preserve">Slide 2: Technical Proficiencies Required in Canada Toronto</w:t>
      </w:r>
    </w:p>
    <w:bookmarkStart w:id="24" w:name="mastery-of-equipment"/>
    <w:p>
      <w:pPr>
        <w:pStyle w:val="Heading3"/>
      </w:pPr>
      <w:r>
        <w:t xml:space="preserve">Mastery of Equipment</w:t>
      </w:r>
    </w:p>
    <w:p>
      <w:pPr>
        <w:pStyle w:val="FirstParagraph"/>
      </w:pPr>
      <w:r>
        <w:t xml:space="preserve">A successful Photographer must possess a deep technical understanding of light, composition, and digital processing. In the urban environment of Canada Toronto, lighting conditions can vary drastically from the soft natural light provided by large glass facades to the challenging artificial lights of subway stations and nightclubs.</w:t>
      </w:r>
    </w:p>
    <w:bookmarkEnd w:id="24"/>
    <w:bookmarkStart w:id="25" w:name="weather-adaptation"/>
    <w:p>
      <w:pPr>
        <w:pStyle w:val="Heading3"/>
      </w:pPr>
      <w:r>
        <w:t xml:space="preserve">Weather Adaptation</w:t>
      </w:r>
    </w:p>
    <w:p>
      <w:pPr>
        <w:pStyle w:val="FirstParagraph"/>
      </w:pPr>
      <w:r>
        <w:t xml:space="preserve">The climate in Canada Toronto is distinct, featuring harsh winters and humid summers. A Photographer must be prepared for extreme weather conditions. This involves knowledge of protecting gear from snow and rain during winter shoots along Lake Ontario, as well as managing heat stress on outdoor locations during July festivals such as Caribana or Pride Parade.</w:t>
      </w:r>
    </w:p>
    <w:bookmarkEnd w:id="25"/>
    <w:bookmarkStart w:id="26" w:name="digital-workflow"/>
    <w:p>
      <w:pPr>
        <w:pStyle w:val="Heading3"/>
      </w:pPr>
      <w:r>
        <w:t xml:space="preserve">Digital Workflow</w:t>
      </w:r>
    </w:p>
    <w:p>
      <w:pPr>
        <w:pStyle w:val="FirstParagraph"/>
      </w:pPr>
      <w:r>
        <w:t xml:space="preserve">Modern photography is digital. A Photographer in this region must be proficient in Adobe Lightroom and Photoshop for post-production. Additionally, knowledge of drone operation (under Transport Canada regulations) is becoming increasingly valuable for aerial architectural shots of the Toronto skyline.</w:t>
      </w:r>
    </w:p>
    <w:bookmarkEnd w:id="26"/>
    <w:bookmarkEnd w:id="27"/>
    <w:bookmarkStart w:id="31" w:name="X0d3d423df7812a966dea78e807016080d2a9667"/>
    <w:p>
      <w:pPr>
        <w:pStyle w:val="Heading2"/>
      </w:pPr>
      <w:r>
        <w:t xml:space="preserve">Slide 3: Legal Framework and Business Ethics</w:t>
      </w:r>
    </w:p>
    <w:bookmarkStart w:id="28" w:name="piracy-act-and-copyright"/>
    <w:p>
      <w:pPr>
        <w:pStyle w:val="Heading3"/>
      </w:pPr>
      <w:r>
        <w:t xml:space="preserve">Piracy Act and Copyright</w:t>
      </w:r>
    </w:p>
    <w:p>
      <w:pPr>
        <w:pStyle w:val="FirstParagraph"/>
      </w:pPr>
      <w:r>
        <w:t xml:space="preserve">In Canada, photography is governed by specific copyright laws. As a Photographer, you automatically own the copyright to your images upon creation unless there is a written agreement stating otherwise. Understanding these rights is crucial when selling work to clients in Canada Toronto.</w:t>
      </w:r>
    </w:p>
    <w:bookmarkEnd w:id="28"/>
    <w:bookmarkStart w:id="29" w:name="trespass-and-public-spaces"/>
    <w:p>
      <w:pPr>
        <w:pStyle w:val="Heading3"/>
      </w:pPr>
      <w:r>
        <w:t xml:space="preserve">Trespass and Public Spaces</w:t>
      </w:r>
    </w:p>
    <w:p>
      <w:pPr>
        <w:pStyle w:val="FirstParagraph"/>
      </w:pPr>
      <w:r>
        <w:t xml:space="preserve">While photography in public spaces in Canada Toronto is generally permitted, there are nuances regarding private property. Photographers must understand the boundaries of public versus private land. For instance, taking photos inside retail stores or restaurants usually requires explicit permission from the establishment owner.</w:t>
      </w:r>
    </w:p>
    <w:bookmarkEnd w:id="29"/>
    <w:bookmarkStart w:id="30" w:name="model-releases-and-privacy"/>
    <w:p>
      <w:pPr>
        <w:pStyle w:val="Heading3"/>
      </w:pPr>
      <w:r>
        <w:t xml:space="preserve">Model Releases and Privacy</w:t>
      </w:r>
    </w:p>
    <w:p>
      <w:pPr>
        <w:pStyle w:val="FirstParagraph"/>
      </w:pPr>
      <w:r>
        <w:t xml:space="preserve">If your images will be used for commercial purposes (advertising, branding), you must secure model releases. This is a critical legal requirement for any Photographer working in the commercial sector. Without proper releases, using an identifiable person’s likeness for profit can lead to significant legal repercussions.</w:t>
      </w:r>
    </w:p>
    <w:bookmarkEnd w:id="30"/>
    <w:bookmarkEnd w:id="31"/>
    <w:bookmarkStart w:id="35" w:name="X433d3ab754a27444f48d719a393ab9a35d7680b"/>
    <w:p>
      <w:pPr>
        <w:pStyle w:val="Heading2"/>
      </w:pPr>
      <w:r>
        <w:t xml:space="preserve">Slide 4: Networking and Community Engagement</w:t>
      </w:r>
    </w:p>
    <w:bookmarkStart w:id="32" w:name="the-importance-of-local-networks"/>
    <w:p>
      <w:pPr>
        <w:pStyle w:val="Heading3"/>
      </w:pPr>
      <w:r>
        <w:t xml:space="preserve">The Importance of Local Networks</w:t>
      </w:r>
    </w:p>
    <w:p>
      <w:pPr>
        <w:pStyle w:val="FirstParagraph"/>
      </w:pPr>
      <w:r>
        <w:t xml:space="preserve">In the competitive world of photography in Canada Toronto, your network is your net worth. Joining local chapters of professional organizations such as the Professional Photographers Association (PPA) or local artist collectives can provide mentorship and collaboration opportunities.</w:t>
      </w:r>
    </w:p>
    <w:bookmarkEnd w:id="32"/>
    <w:bookmarkStart w:id="33" w:name="galleries-and-exhibitions"/>
    <w:p>
      <w:pPr>
        <w:pStyle w:val="Heading3"/>
      </w:pPr>
      <w:r>
        <w:t xml:space="preserve">Galleries and Exhibitions</w:t>
      </w:r>
    </w:p>
    <w:p>
      <w:pPr>
        <w:pStyle w:val="FirstParagraph"/>
      </w:pPr>
      <w:r>
        <w:t xml:space="preserve">Toronto hosts numerous galleries, including the Toronto Photo Festival, which celebrates the art of photography. Participating in these events allows a Photographer to gain visibility among curators, critics, and potential clients. It is an essential step for those looking to transition from commercial work to fine art.</w:t>
      </w:r>
    </w:p>
    <w:bookmarkEnd w:id="33"/>
    <w:bookmarkStart w:id="34" w:name="social-media-presence"/>
    <w:p>
      <w:pPr>
        <w:pStyle w:val="Heading3"/>
      </w:pPr>
      <w:r>
        <w:t xml:space="preserve">Social Media Presence</w:t>
      </w:r>
    </w:p>
    <w:p>
      <w:pPr>
        <w:pStyle w:val="FirstParagraph"/>
      </w:pPr>
      <w:r>
        <w:t xml:space="preserve">Digital marketing is paramount. A strong Instagram or LinkedIn presence tailored to the local audience can attract clients directly. Hashtags related to #TorontoPhotographer, #CanadaArt, and specific neighborhood tags help in targeting the right demographic.</w:t>
      </w:r>
    </w:p>
    <w:bookmarkEnd w:id="34"/>
    <w:bookmarkEnd w:id="35"/>
    <w:bookmarkStart w:id="39" w:name="X4bae0ae3de5c087c9fb8bf5a951a82967f56c34"/>
    <w:p>
      <w:pPr>
        <w:pStyle w:val="Heading2"/>
      </w:pPr>
      <w:r>
        <w:t xml:space="preserve">Slide 5: Emerging Trends and Future Outlook</w:t>
      </w:r>
    </w:p>
    <w:bookmarkStart w:id="36" w:name="sustainability-in-photography"/>
    <w:p>
      <w:pPr>
        <w:pStyle w:val="Heading3"/>
      </w:pPr>
      <w:r>
        <w:t xml:space="preserve">Sustainability in Photography</w:t>
      </w:r>
    </w:p>
    <w:p>
      <w:pPr>
        <w:pStyle w:val="FirstParagraph"/>
      </w:pPr>
      <w:r>
        <w:t xml:space="preserve">The concept of sustainability is gaining traction globally and specifically in Canada. Photographers are increasingly expected to adopt eco-friendly practices, from digital delivery of assets to minimizing waste during shoots. Clients in Toronto are prioritizing vendors who align with their corporate social responsibility goals.</w:t>
      </w:r>
    </w:p>
    <w:bookmarkEnd w:id="36"/>
    <w:bookmarkStart w:id="37" w:name="diversity-and-inclusion"/>
    <w:p>
      <w:pPr>
        <w:pStyle w:val="Heading3"/>
      </w:pPr>
      <w:r>
        <w:t xml:space="preserve">Diversity and Inclusion</w:t>
      </w:r>
    </w:p>
    <w:p>
      <w:pPr>
        <w:pStyle w:val="FirstParagraph"/>
      </w:pPr>
      <w:r>
        <w:t xml:space="preserve">As a Photographer working in Canada Toronto, representing diverse communities authentically is not just ethical but commercially strategic. The ability to capture the rich tapestry of cultures present in the city—South Asian, Caribbean, Chinese, Indigenous peoples—is a unique selling proposition.</w:t>
      </w:r>
    </w:p>
    <w:bookmarkEnd w:id="37"/>
    <w:bookmarkStart w:id="38" w:name="the-rise-of-hybrid-media"/>
    <w:p>
      <w:pPr>
        <w:pStyle w:val="Heading3"/>
      </w:pPr>
      <w:r>
        <w:t xml:space="preserve">The Rise of Hybrid Media</w:t>
      </w:r>
    </w:p>
    <w:p>
      <w:pPr>
        <w:pStyle w:val="FirstParagraph"/>
      </w:pPr>
      <w:r>
        <w:t xml:space="preserve">The line between still and motion is blurring. A Photographer who can also produce short-form video content for social media platforms like TikTok or Instagram Reels will find themselves at an advantage in the job market within Canada Toronto.</w:t>
      </w:r>
    </w:p>
    <w:bookmarkEnd w:id="38"/>
    <w:bookmarkEnd w:id="39"/>
    <w:bookmarkStart w:id="42" w:name="slide-6-conclusion-and-call-to-action"/>
    <w:p>
      <w:pPr>
        <w:pStyle w:val="Heading2"/>
      </w:pPr>
      <w:r>
        <w:t xml:space="preserve">Slide 6: Conclusion and Call to Action</w:t>
      </w:r>
    </w:p>
    <w:bookmarkStart w:id="40" w:name="the-path-forward-for-photographers"/>
    <w:p>
      <w:pPr>
        <w:pStyle w:val="Heading3"/>
      </w:pPr>
      <w:r>
        <w:t xml:space="preserve">The Path Forward for Photographers</w:t>
      </w:r>
    </w:p>
    <w:p>
      <w:pPr>
        <w:pStyle w:val="FirstParagraph"/>
      </w:pPr>
      <w:r>
        <w:t xml:space="preserve">Becoming a successful Photographer in Canada Toronto requires a blend of artistic vision, technical skill, business acumen, and legal awareness. It is a challenging yet rewarding path. The city offers endless inspiration and opportunities for those willing to adapt to its changing dynamics.</w:t>
      </w:r>
    </w:p>
    <w:bookmarkEnd w:id="40"/>
    <w:bookmarkStart w:id="41" w:name="actionable-steps"/>
    <w:p>
      <w:pPr>
        <w:pStyle w:val="Heading3"/>
      </w:pPr>
      <w:r>
        <w:t xml:space="preserve">Actionable Steps</w:t>
      </w:r>
    </w:p>
    <w:p>
      <w:pPr>
        <w:numPr>
          <w:ilvl w:val="0"/>
          <w:numId w:val="1002"/>
        </w:numPr>
        <w:pStyle w:val="Compact"/>
      </w:pPr>
      <w:r>
        <w:rPr>
          <w:bCs/>
          <w:b/>
        </w:rPr>
        <w:t xml:space="preserve">Educate Yourself:</w:t>
      </w:r>
      <w:r>
        <w:t xml:space="preserve"> Continuously update your skills through workshops available in Toronto’s creative hubs.</w:t>
      </w:r>
    </w:p>
    <w:p>
      <w:pPr>
        <w:numPr>
          <w:ilvl w:val="0"/>
          <w:numId w:val="1002"/>
        </w:numPr>
        <w:pStyle w:val="Compact"/>
      </w:pPr>
      <w:r>
        <w:rPr>
          <w:bCs/>
          <w:b/>
        </w:rPr>
        <w:t xml:space="preserve">Build Your Portfolio:</w:t>
      </w:r>
      <w:r>
        <w:t xml:space="preserve"> Showcase work that reflects the diversity and energy of Canada Toronto.</w:t>
      </w:r>
    </w:p>
    <w:p>
      <w:pPr>
        <w:numPr>
          <w:ilvl w:val="0"/>
          <w:numId w:val="1002"/>
        </w:numPr>
        <w:pStyle w:val="Compact"/>
      </w:pPr>
      <w:r>
        <w:rPr>
          <w:bCs/>
          <w:b/>
        </w:rPr>
        <w:t xml:space="preserve">Network Actively:</w:t>
      </w:r>
      <w:r>
        <w:t xml:space="preserve"> Attend local events, open mic nights for creatives, and industry mixers.</w:t>
      </w:r>
    </w:p>
    <w:p>
      <w:pPr>
        <w:numPr>
          <w:ilvl w:val="0"/>
          <w:numId w:val="1002"/>
        </w:numPr>
        <w:pStyle w:val="Compact"/>
      </w:pPr>
      <w:r>
        <w:rPr>
          <w:bCs/>
          <w:b/>
        </w:rPr>
        <w:t xml:space="preserve">Leverage Technology:</w:t>
      </w:r>
      <w:r>
        <w:t xml:space="preserve"> Embrace new tools like drones and AI-assisted editing to enhance efficiency.</w:t>
      </w:r>
    </w:p>
    <w:p>
      <w:pPr>
        <w:pStyle w:val="FirstParagraph"/>
      </w:pPr>
      <w:r>
        <w:rPr>
          <w:iCs/>
          <w:i/>
        </w:rPr>
        <w:t xml:space="preserve">In conclusion, the role of a Photographer in this dynamic city is evolving. By understanding the unique context of Canada Toronto, professionals can position themselves not just as image-takers, but as vital storytellers in Canada’s visual narrative. Thank you for your attention.</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Photographer in Canada Toronto</dc:title>
  <dc:creator/>
  <dc:language>en</dc:language>
  <cp:keywords/>
  <dcterms:created xsi:type="dcterms:W3CDTF">2026-07-29T09:59:24Z</dcterms:created>
  <dcterms:modified xsi:type="dcterms:W3CDTF">2026-07-29T09:59:24Z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