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Alexandria,</w:t>
      </w:r>
      <w:r>
        <w:t xml:space="preserve"> </w:t>
      </w:r>
      <w:r>
        <w:t xml:space="preserve">Egypt</w:t>
      </w:r>
    </w:p>
    <w:bookmarkStart w:id="20" w:name="Xd0ece5de476b96e26a3f154ff80aaf56a7c49ee"/>
    <w:p>
      <w:pPr>
        <w:pStyle w:val="Heading1"/>
      </w:pPr>
      <w:r>
        <w:t xml:space="preserve">Seminar Presentation: Mastering Photography in Alexandria, Egypt</w:t>
      </w:r>
    </w:p>
    <w:p>
      <w:pPr>
        <w:pStyle w:val="FirstParagraph"/>
      </w:pPr>
      <w:r>
        <w:rPr>
          <w:bCs/>
          <w:b/>
        </w:rPr>
        <w:t xml:space="preserve">Title:</w:t>
      </w:r>
      <w:r>
        <w:t xml:space="preserve"> </w:t>
      </w:r>
      <w:r>
        <w:t xml:space="preserve">Capturing the Soul of the Mediterranean: A Comprehensive Guide for Photographers in Egypt Alexandria</w:t>
      </w:r>
    </w:p>
    <w:p>
      <w:pPr>
        <w:pStyle w:val="BodyText"/>
      </w:pPr>
      <w:r>
        <w:rPr>
          <w:bCs/>
          <w:b/>
        </w:rPr>
        <w:t xml:space="preserve">Purpose:</w:t>
      </w:r>
      <w:r>
        <w:t xml:space="preserve">This seminar is designed to equip aspiring and professional photographers with the technical, artistic, and business insights necessary to thrive in one of the most historically rich and visually stunning cities in North Africa.</w:t>
      </w:r>
    </w:p>
    <w:p>
      <w:pPr>
        <w:pStyle w:val="BodyText"/>
      </w:pPr>
      <w:r>
        <w:t xml:space="preserve">In this presentation, we will explore how a dedicated</w:t>
      </w:r>
      <w:r>
        <w:t xml:space="preserve"> </w:t>
      </w:r>
      <w:r>
        <w:rPr>
          <w:iCs/>
          <w:i/>
        </w:rPr>
        <w:t xml:space="preserve">Photographer</w:t>
      </w:r>
      <w:r>
        <w:t xml:space="preserve"> </w:t>
      </w:r>
      <w:r>
        <w:t xml:space="preserve">can navigate the unique cultural landscape of Egypt Alexandria. From ancient ruins to modern coastal vibes, understanding the specific demands and opportunities here is vital for success.</w:t>
      </w:r>
    </w:p>
    <w:bookmarkEnd w:id="20"/>
    <w:bookmarkStart w:id="21" w:name="the-unique-canvas-why-alexandria"/>
    <w:p>
      <w:pPr>
        <w:pStyle w:val="Heading2"/>
      </w:pPr>
      <w:r>
        <w:t xml:space="preserve">The Unique Canvas: Why Alexandria?</w:t>
      </w:r>
    </w:p>
    <w:p>
      <w:pPr>
        <w:pStyle w:val="FirstParagraph"/>
      </w:pPr>
      <w:r>
        <w:t xml:space="preserve">Alexandria offers a visual dichotomy that few other cities can match. For any serious</w:t>
      </w:r>
      <w:r>
        <w:t xml:space="preserve"> </w:t>
      </w:r>
      <w:r>
        <w:rPr>
          <w:iCs/>
          <w:i/>
        </w:rPr>
        <w:t xml:space="preserve">Photographer</w:t>
      </w:r>
      <w:r>
        <w:t xml:space="preserve">, the city presents a dual challenge and opportunity: preserving history while capturing modern life. As part of Egypt, Alexandria holds deep historical significance, but as a coastal metropolis on the Mediterranean Sea, it possesses a distinct atmospheric quality characterized by golden hour sunlight reflecting off white architecture and blue waters.</w:t>
      </w:r>
    </w:p>
    <w:p>
      <w:pPr>
        <w:pStyle w:val="BodyText"/>
      </w:pPr>
      <w:r>
        <w:t xml:space="preserve">When we discuss the</w:t>
      </w:r>
      <w:r>
        <w:t xml:space="preserve"> </w:t>
      </w:r>
      <w:r>
        <w:rPr>
          <w:iCs/>
          <w:i/>
        </w:rPr>
        <w:t xml:space="preserve">Egypt Alexandria</w:t>
      </w:r>
      <w:r>
        <w:t xml:space="preserve"> </w:t>
      </w:r>
      <w:r>
        <w:t xml:space="preserve">market, we are not just talking about tourist spots. We are talking about a vibrant social hub where tradition meets modernity. The lighting conditions here require specialized knowledge; the sun is intense, but the sea breeze creates soft diffusions that can ruin a shot if not anticipated. Understanding these micro-climates is the first step for any professional operating in this region.</w:t>
      </w:r>
    </w:p>
    <w:bookmarkEnd w:id="21"/>
    <w:bookmarkStart w:id="22" w:name="the-role-of-the-modern-photographer"/>
    <w:p>
      <w:pPr>
        <w:pStyle w:val="Heading2"/>
      </w:pPr>
      <w:r>
        <w:t xml:space="preserve">The Role of the Modern Photographer</w:t>
      </w:r>
    </w:p>
    <w:p>
      <w:pPr>
        <w:pStyle w:val="FirstParagraph"/>
      </w:pPr>
      <w:r>
        <w:br/>
      </w:r>
    </w:p>
    <w:p>
      <w:pPr>
        <w:pStyle w:val="BodyText"/>
      </w:pPr>
      <w:r>
        <w:t xml:space="preserve">In today’s digital age, the definition of a</w:t>
      </w:r>
      <w:r>
        <w:t xml:space="preserve"> </w:t>
      </w:r>
      <w:r>
        <w:rPr>
          <w:iCs/>
          <w:i/>
        </w:rPr>
        <w:t xml:space="preserve">Photographer</w:t>
      </w:r>
    </w:p>
    <w:p>
      <w:pPr>
        <w:pStyle w:val="BodyText"/>
      </w:pPr>
      <w:r>
        <w:t xml:space="preserve">Furthermore, social media has changed how we consume images from</w:t>
      </w:r>
      <w:r>
        <w:t xml:space="preserve"> </w:t>
      </w:r>
      <w:r>
        <w:rPr>
          <w:iCs/>
          <w:i/>
        </w:rPr>
        <w:t xml:space="preserve">Egypt Alexandria</w:t>
      </w:r>
      <w:r>
        <w:t xml:space="preserve">. Instagram and TikTok are powerful tools for local businesses and tourists alike. A photographer must understand composition that translates well to mobile screens. Verticality, bold colors, and immediate emotional impact are key metrics for success in this digital-first environment.</w:t>
      </w:r>
    </w:p>
    <w:bookmarkEnd w:id="22"/>
    <w:bookmarkStart w:id="23" w:name="navigating-cultural-sensitivities"/>
    <w:p>
      <w:pPr>
        <w:pStyle w:val="Heading2"/>
      </w:pPr>
      <w:r>
        <w:t xml:space="preserve">Navigating Cultural Sensitivities</w:t>
      </w:r>
    </w:p>
    <w:p>
      <w:pPr>
        <w:pStyle w:val="FirstParagraph"/>
      </w:pPr>
      <w:r>
        <w:br/>
      </w:r>
    </w:p>
    <w:p>
      <w:pPr>
        <w:pStyle w:val="BodyText"/>
      </w:pPr>
      <w:r>
        <w:t xml:space="preserve">Working as a</w:t>
      </w:r>
      <w:r>
        <w:t xml:space="preserve"> </w:t>
      </w:r>
      <w:r>
        <w:rPr>
          <w:iCs/>
          <w:i/>
        </w:rPr>
        <w:t xml:space="preserve">Photographer</w:t>
      </w:r>
    </w:p>
    <w:p>
      <w:pPr>
        <w:pStyle w:val="BodyText"/>
      </w:pPr>
      <w:r>
        <w:t xml:space="preserve">In the context of</w:t>
      </w:r>
      <w:r>
        <w:t xml:space="preserve"> </w:t>
      </w:r>
      <w:r>
        <w:rPr>
          <w:iCs/>
          <w:i/>
        </w:rPr>
        <w:t xml:space="preserve">Egypt Alexandria</w:t>
      </w:r>
      <w:r>
        <w:t xml:space="preserve">, this means understanding the nuances of social interactions. For instance, while the Corniche is a public space where families gather freely at dusk, some areas may require more discreet approaches. Building trust with local communities allows for authentic portraiture that goes beyond superficial snapshots. A good photographer listens before shooting.</w:t>
      </w:r>
    </w:p>
    <w:bookmarkEnd w:id="23"/>
    <w:bookmarkStart w:id="24" w:name="key-locations-and-lighting-challenges"/>
    <w:p>
      <w:pPr>
        <w:pStyle w:val="Heading2"/>
      </w:pPr>
      <w:r>
        <w:t xml:space="preserve">Key Locations and Lighting Challenges</w:t>
      </w:r>
    </w:p>
    <w:p>
      <w:pPr>
        <w:pStyle w:val="FirstParagraph"/>
      </w:pPr>
      <w:r>
        <w:br/>
      </w:r>
    </w:p>
    <w:p>
      <w:pPr>
        <w:pStyle w:val="BodyText"/>
      </w:pPr>
      <w:r>
        <w:t xml:space="preserve">To excel as a professional in this field, one must master specific locations within</w:t>
      </w:r>
      <w:r>
        <w:t xml:space="preserve"> </w:t>
      </w:r>
      <w:r>
        <w:rPr>
          <w:iCs/>
          <w:i/>
        </w:rPr>
        <w:t xml:space="preserve">Egypt Alexandria</w:t>
      </w:r>
      <w:r>
        <w:t xml:space="preserve">. The Catacombs of Kom El Shoqafa provide dramatic lighting opportunities with their mix of Egyptian and Roman architectural styles. However, the low light conditions here demand high ISO capabilities and steady hands or tripods.</w:t>
      </w:r>
    </w:p>
    <w:p>
      <w:pPr>
        <w:pStyle w:val="BodyText"/>
      </w:pPr>
      <w:r>
        <w:t xml:space="preserve">Conversely, the Stanley Bridge and Qaitbay Citadel offer harsh midday sun. A skilled</w:t>
      </w:r>
      <w:r>
        <w:t xml:space="preserve"> </w:t>
      </w:r>
      <w:r>
        <w:rPr>
          <w:iCs/>
          <w:i/>
        </w:rPr>
        <w:t xml:space="preserve">Photographer</w:t>
      </w:r>
    </w:p>
    <w:bookmarkEnd w:id="24"/>
    <w:bookmarkStart w:id="25" w:name="X5e8857db65c7d9b53bb0959e34f1b3540847f1f"/>
    <w:p>
      <w:pPr>
        <w:pStyle w:val="Heading2"/>
      </w:pPr>
      <w:r>
        <w:t xml:space="preserve">The Business Side: Marketing and Networking</w:t>
      </w:r>
    </w:p>
    <w:p>
      <w:pPr>
        <w:pStyle w:val="FirstParagraph"/>
      </w:pPr>
      <w:r>
        <w:br/>
      </w:r>
    </w:p>
    <w:p>
      <w:pPr>
        <w:pStyle w:val="BodyText"/>
      </w:pPr>
      <w:r>
        <w:t xml:space="preserve">Becoming a successful</w:t>
      </w:r>
      <w:r>
        <w:t xml:space="preserve"> </w:t>
      </w:r>
      <w:r>
        <w:rPr>
          <w:iCs/>
          <w:i/>
        </w:rPr>
        <w:t xml:space="preserve">Photographer</w:t>
      </w:r>
    </w:p>
    <w:p>
      <w:pPr>
        <w:pStyle w:val="BodyText"/>
      </w:pPr>
      <w:r>
        <w:t xml:space="preserve">Tailoring your portfolio to appeal to the</w:t>
      </w:r>
      <w:r>
        <w:t xml:space="preserve"> </w:t>
      </w:r>
      <w:r>
        <w:rPr>
          <w:iCs/>
          <w:i/>
        </w:rPr>
        <w:t xml:space="preserve">Egypt Alexandria</w:t>
      </w:r>
      <w:r>
        <w:t xml:space="preserve"> </w:t>
      </w:r>
      <w:r>
        <w:t xml:space="preserve">market means showcasing versatility. Include shots of traditional Egyptian weddings which are vibrant and large-scale events. Include corporate headshots for the many international companies operating in the city's business district. Highlighting your ability to handle both intimate and grandiose scales makes you indispensable.</w:t>
      </w:r>
    </w:p>
    <w:p>
      <w:pPr>
        <w:pStyle w:val="BodyText"/>
      </w:pPr>
      <w:r>
        <w:t xml:space="preserve">Pricing strategies must also reflect local economic realities while maintaining professional standards. Offering package deals that include video, photography, and drone footage can provide a competitive edge in this growing market.</w:t>
      </w:r>
    </w:p>
    <w:bookmarkEnd w:id="25"/>
    <w:bookmarkStart w:id="26" w:name="leveraging-technology-and-trends"/>
    <w:p>
      <w:pPr>
        <w:pStyle w:val="Heading2"/>
      </w:pPr>
      <w:r>
        <w:t xml:space="preserve">Leveraging Technology and Trends</w:t>
      </w:r>
    </w:p>
    <w:p>
      <w:pPr>
        <w:pStyle w:val="FirstParagraph"/>
      </w:pPr>
      <w:r>
        <w:br/>
      </w:r>
    </w:p>
    <w:p>
      <w:pPr>
        <w:pStyle w:val="BodyText"/>
      </w:pPr>
      <w:r>
        <w:t xml:space="preserve">The modern</w:t>
      </w:r>
      <w:r>
        <w:t xml:space="preserve"> </w:t>
      </w:r>
      <w:r>
        <w:rPr>
          <w:iCs/>
          <w:i/>
        </w:rPr>
        <w:t xml:space="preserve">Photographer</w:t>
      </w:r>
    </w:p>
    <w:p>
      <w:pPr>
        <w:pStyle w:val="BodyText"/>
      </w:pPr>
      <w:r>
        <w:t xml:space="preserve">Trends in Egypt favor authenticity. Candid shots that capture the laughter at a family gathering or the serene quietness of an old library are valued over overly posed images. For those focusing on tourism marketing within</w:t>
      </w:r>
      <w:r>
        <w:t xml:space="preserve"> </w:t>
      </w:r>
      <w:r>
        <w:rPr>
          <w:iCs/>
          <w:i/>
        </w:rPr>
        <w:t xml:space="preserve">Egypt Alexandria</w:t>
      </w:r>
      <w:r>
        <w:t xml:space="preserve">, creating content that encourages exploration is essential. Think "hidden gems" rather than just famous landmarks.</w:t>
      </w:r>
    </w:p>
    <w:bookmarkEnd w:id="26"/>
    <w:bookmarkStart w:id="27" w:name="conclusion-and-future-outlook"/>
    <w:p>
      <w:pPr>
        <w:pStyle w:val="Heading2"/>
      </w:pPr>
      <w:r>
        <w:t xml:space="preserve">Conclusion and Future Outlook</w:t>
      </w:r>
    </w:p>
    <w:p>
      <w:pPr>
        <w:pStyle w:val="FirstParagraph"/>
      </w:pPr>
      <w:r>
        <w:br/>
      </w:r>
    </w:p>
    <w:p>
      <w:pPr>
        <w:pStyle w:val="BodyText"/>
      </w:pPr>
      <w:r>
        <w:t xml:space="preserve">In conclusion, the path of a</w:t>
      </w:r>
      <w:r>
        <w:t xml:space="preserve"> </w:t>
      </w:r>
      <w:r>
        <w:rPr>
          <w:iCs/>
          <w:i/>
        </w:rPr>
        <w:t xml:space="preserve">Photographer</w:t>
      </w:r>
      <w:r>
        <w:t xml:space="preserve">Egypt Alexandria, mastering the local light, and understanding the commercial needs of clients, any photographer can build a sustainable career here.</w:t>
      </w:r>
    </w:p>
    <w:p>
      <w:pPr>
        <w:pStyle w:val="BodyText"/>
      </w:pPr>
      <w:r>
        <w:t xml:space="preserve">The future is bright. As Egypt continues to promote tourism and digital content creation grows domestically, the demand for high-quality imagery will only increase. Let us embrace this opportunity to document and celebrate the beauty of Alexandria through our lenses.</w:t>
      </w:r>
    </w:p>
    <w:bookmarkEnd w:id="27"/>
    <w:bookmarkStart w:id="28" w:name="qa-session"/>
    <w:p>
      <w:pPr>
        <w:pStyle w:val="Heading2"/>
      </w:pPr>
      <w:r>
        <w:t xml:space="preserve">Q&amp;A Session</w:t>
      </w:r>
    </w:p>
    <w:p>
      <w:pPr>
        <w:pStyle w:val="FirstParagraph"/>
      </w:pPr>
      <w:r>
        <w:br/>
      </w:r>
    </w:p>
    <w:p>
      <w:pPr>
        <w:pStyle w:val="BodyText"/>
      </w:pPr>
      <w:r>
        <w:t xml:space="preserve">We now open the floor for questions regarding specific equipment recommendations, legal permits in Egypt, or tips on navigating clients in Alexandria. Thank you for your attention to this seminar on the dynamic world of photography.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Business of Photography in Alexandria, Egypt</dc:title>
  <dc:creator/>
  <dc:language>en</dc:language>
  <cp:keywords/>
  <dcterms:created xsi:type="dcterms:W3CDTF">2026-07-29T15:36:30Z</dcterms:created>
  <dcterms:modified xsi:type="dcterms:W3CDTF">2026-07-29T15:36:30Z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